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E342C" w:rsidRPr="006729E0" w:rsidRDefault="00DE342C" w:rsidP="00DE342C">
      <w:pPr>
        <w:rPr>
          <w:rFonts w:ascii="Times New Roman" w:hAnsi="Times New Roman" w:cs="Times New Roman"/>
          <w:b/>
          <w:bCs/>
          <w:sz w:val="52"/>
          <w:szCs w:val="52"/>
        </w:rPr>
      </w:pPr>
      <w:r>
        <w:rPr>
          <w:rFonts w:ascii="Times New Roman" w:hAnsi="Times New Roman" w:cs="Times New Roman"/>
          <w:b/>
          <w:bCs/>
          <w:sz w:val="56"/>
          <w:szCs w:val="56"/>
        </w:rPr>
        <w:t xml:space="preserve"> </w:t>
      </w:r>
      <w:r w:rsidR="006729E0">
        <w:rPr>
          <w:rFonts w:ascii="Times New Roman" w:hAnsi="Times New Roman" w:cs="Times New Roman"/>
          <w:b/>
          <w:bCs/>
          <w:sz w:val="56"/>
          <w:szCs w:val="56"/>
        </w:rPr>
        <w:t xml:space="preserve">      </w:t>
      </w:r>
      <w:r>
        <w:rPr>
          <w:rFonts w:ascii="Times New Roman" w:hAnsi="Times New Roman" w:cs="Times New Roman"/>
          <w:b/>
          <w:bCs/>
          <w:sz w:val="56"/>
          <w:szCs w:val="56"/>
        </w:rPr>
        <w:t xml:space="preserve"> </w:t>
      </w:r>
      <w:r w:rsidRPr="006729E0">
        <w:rPr>
          <w:rFonts w:ascii="Times New Roman" w:hAnsi="Times New Roman" w:cs="Times New Roman"/>
          <w:b/>
          <w:bCs/>
          <w:sz w:val="52"/>
          <w:szCs w:val="52"/>
          <w:u w:val="single"/>
        </w:rPr>
        <w:t>Vocational Training Report</w:t>
      </w:r>
      <w:r w:rsidRPr="006729E0">
        <w:rPr>
          <w:rFonts w:ascii="Times New Roman" w:hAnsi="Times New Roman" w:cs="Times New Roman"/>
          <w:b/>
          <w:bCs/>
          <w:sz w:val="52"/>
          <w:szCs w:val="52"/>
        </w:rPr>
        <w:t xml:space="preserve">              </w:t>
      </w:r>
    </w:p>
    <w:p w:rsidR="00DE342C" w:rsidRDefault="006729E0" w:rsidP="00A15FCB">
      <w:pPr>
        <w:jc w:val="center"/>
        <w:rPr>
          <w:rFonts w:ascii="Times New Roman" w:hAnsi="Times New Roman" w:cs="Times New Roman"/>
          <w:b/>
          <w:bCs/>
          <w:sz w:val="72"/>
          <w:szCs w:val="72"/>
          <w:u w:val="double"/>
        </w:rPr>
      </w:pPr>
      <w:r w:rsidRPr="006729E0">
        <w:rPr>
          <w:rFonts w:ascii="Times New Roman" w:hAnsi="Times New Roman" w:cs="Times New Roman"/>
          <w:b/>
          <w:bCs/>
          <w:sz w:val="52"/>
          <w:szCs w:val="52"/>
          <w:u w:val="double"/>
        </w:rPr>
        <w:t>On</w:t>
      </w:r>
    </w:p>
    <w:p w:rsidR="006729E0" w:rsidRPr="006729E0" w:rsidRDefault="006729E0" w:rsidP="006729E0">
      <w:pPr>
        <w:rPr>
          <w:rFonts w:ascii="Times New Roman" w:hAnsi="Times New Roman" w:cs="Times New Roman"/>
          <w:b/>
          <w:bCs/>
          <w:sz w:val="44"/>
          <w:szCs w:val="44"/>
          <w:u w:val="single"/>
        </w:rPr>
      </w:pPr>
      <w:r>
        <w:rPr>
          <w:rFonts w:ascii="Times New Roman" w:hAnsi="Times New Roman" w:cs="Times New Roman"/>
          <w:b/>
          <w:bCs/>
          <w:sz w:val="44"/>
          <w:szCs w:val="44"/>
        </w:rPr>
        <w:t xml:space="preserve">         </w:t>
      </w:r>
      <w:r w:rsidRPr="006729E0">
        <w:rPr>
          <w:rFonts w:ascii="Times New Roman" w:hAnsi="Times New Roman" w:cs="Times New Roman"/>
          <w:b/>
          <w:bCs/>
          <w:sz w:val="44"/>
          <w:szCs w:val="44"/>
          <w:u w:val="single"/>
        </w:rPr>
        <w:t>West Bound Ramp of MAA- Flyover</w:t>
      </w:r>
    </w:p>
    <w:p w:rsidR="006729E0" w:rsidRPr="006729E0" w:rsidRDefault="006729E0" w:rsidP="006729E0">
      <w:pPr>
        <w:rPr>
          <w:rFonts w:ascii="Times New Roman" w:hAnsi="Times New Roman" w:cs="Times New Roman"/>
          <w:b/>
          <w:bCs/>
          <w:sz w:val="44"/>
          <w:szCs w:val="44"/>
        </w:rPr>
      </w:pPr>
      <w:r w:rsidRPr="006729E0">
        <w:rPr>
          <w:rFonts w:ascii="Times New Roman" w:hAnsi="Times New Roman" w:cs="Times New Roman"/>
          <w:b/>
          <w:bCs/>
          <w:sz w:val="44"/>
          <w:szCs w:val="44"/>
        </w:rPr>
        <w:t xml:space="preserve">                            </w:t>
      </w:r>
      <w:r>
        <w:rPr>
          <w:rFonts w:ascii="Times New Roman" w:hAnsi="Times New Roman" w:cs="Times New Roman"/>
          <w:b/>
          <w:bCs/>
          <w:sz w:val="44"/>
          <w:szCs w:val="44"/>
        </w:rPr>
        <w:t xml:space="preserve">        </w:t>
      </w:r>
      <w:r w:rsidRPr="006729E0">
        <w:rPr>
          <w:rFonts w:ascii="Times New Roman" w:hAnsi="Times New Roman" w:cs="Times New Roman"/>
          <w:b/>
          <w:bCs/>
          <w:sz w:val="44"/>
          <w:szCs w:val="44"/>
        </w:rPr>
        <w:t>Under</w:t>
      </w:r>
    </w:p>
    <w:p w:rsidR="006729E0" w:rsidRPr="006729E0" w:rsidRDefault="006729E0" w:rsidP="006729E0">
      <w:pPr>
        <w:rPr>
          <w:rFonts w:ascii="Times New Roman" w:hAnsi="Times New Roman" w:cs="Times New Roman"/>
          <w:b/>
          <w:bCs/>
          <w:sz w:val="44"/>
          <w:szCs w:val="44"/>
        </w:rPr>
      </w:pPr>
      <w:r w:rsidRPr="00A04595">
        <w:rPr>
          <w:rFonts w:ascii="Times New Roman" w:hAnsi="Times New Roman" w:cs="Times New Roman"/>
          <w:b/>
          <w:bCs/>
          <w:sz w:val="44"/>
          <w:szCs w:val="44"/>
          <w:u w:val="single"/>
        </w:rPr>
        <w:t>Kolkata Metropolitan Development Authority (KMDA)</w:t>
      </w:r>
      <w:r w:rsidRPr="006729E0">
        <w:rPr>
          <w:rFonts w:ascii="Times New Roman" w:hAnsi="Times New Roman" w:cs="Times New Roman"/>
          <w:b/>
          <w:bCs/>
          <w:sz w:val="44"/>
          <w:szCs w:val="44"/>
        </w:rPr>
        <w:t xml:space="preserve">. </w:t>
      </w:r>
    </w:p>
    <w:p w:rsidR="006729E0" w:rsidRDefault="00925172" w:rsidP="006729E0">
      <w:pPr>
        <w:rPr>
          <w:rFonts w:ascii="Times New Roman" w:hAnsi="Times New Roman" w:cs="Times New Roman"/>
          <w:b/>
          <w:bCs/>
          <w:sz w:val="56"/>
          <w:szCs w:val="56"/>
        </w:rPr>
      </w:pPr>
      <w:r>
        <w:rPr>
          <w:rFonts w:ascii="Times New Roman" w:hAnsi="Times New Roman" w:cs="Times New Roman"/>
          <w:b/>
          <w:bCs/>
          <w:sz w:val="56"/>
          <w:szCs w:val="56"/>
        </w:rPr>
        <w:t xml:space="preserve">     </w:t>
      </w:r>
      <w:r w:rsidR="006729E0">
        <w:rPr>
          <w:rFonts w:ascii="Times New Roman" w:hAnsi="Times New Roman" w:cs="Times New Roman"/>
          <w:b/>
          <w:bCs/>
          <w:sz w:val="56"/>
          <w:szCs w:val="56"/>
        </w:rPr>
        <w:t xml:space="preserve">       </w:t>
      </w:r>
      <w:r>
        <w:rPr>
          <w:rFonts w:ascii="Times New Roman" w:hAnsi="Times New Roman" w:cs="Times New Roman"/>
          <w:b/>
          <w:bCs/>
          <w:noProof/>
          <w:sz w:val="56"/>
          <w:szCs w:val="56"/>
          <w:lang w:eastAsia="en-IN" w:bidi="ar-SA"/>
        </w:rPr>
        <w:t xml:space="preserve">   </w:t>
      </w:r>
      <w:r>
        <w:rPr>
          <w:rFonts w:ascii="Times New Roman" w:hAnsi="Times New Roman" w:cs="Times New Roman"/>
          <w:b/>
          <w:bCs/>
          <w:noProof/>
          <w:sz w:val="56"/>
          <w:szCs w:val="56"/>
          <w:lang w:eastAsia="en-IN" w:bidi="ar-SA"/>
        </w:rPr>
        <w:drawing>
          <wp:inline distT="0" distB="0" distL="0" distR="0">
            <wp:extent cx="5219700" cy="3100811"/>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qdefault.jpg"/>
                    <pic:cNvPicPr/>
                  </pic:nvPicPr>
                  <pic:blipFill>
                    <a:blip r:embed="rId7">
                      <a:extLst>
                        <a:ext uri="{28A0092B-C50C-407E-A947-70E740481C1C}">
                          <a14:useLocalDpi xmlns:a14="http://schemas.microsoft.com/office/drawing/2010/main" val="0"/>
                        </a:ext>
                      </a:extLst>
                    </a:blip>
                    <a:stretch>
                      <a:fillRect/>
                    </a:stretch>
                  </pic:blipFill>
                  <pic:spPr>
                    <a:xfrm>
                      <a:off x="0" y="0"/>
                      <a:ext cx="5256041" cy="3122400"/>
                    </a:xfrm>
                    <a:prstGeom prst="rect">
                      <a:avLst/>
                    </a:prstGeom>
                  </pic:spPr>
                </pic:pic>
              </a:graphicData>
            </a:graphic>
          </wp:inline>
        </w:drawing>
      </w:r>
      <w:r w:rsidR="006729E0" w:rsidRPr="006729E0">
        <w:rPr>
          <w:rFonts w:ascii="Times New Roman" w:hAnsi="Times New Roman" w:cs="Times New Roman"/>
          <w:b/>
          <w:bCs/>
          <w:sz w:val="56"/>
          <w:szCs w:val="56"/>
        </w:rPr>
        <w:t xml:space="preserve"> </w:t>
      </w:r>
    </w:p>
    <w:p w:rsidR="00A04595" w:rsidRDefault="00A04595" w:rsidP="00A04595">
      <w:pPr>
        <w:jc w:val="center"/>
        <w:rPr>
          <w:rFonts w:ascii="Times New Roman" w:hAnsi="Times New Roman" w:cs="Times New Roman"/>
          <w:b/>
          <w:bCs/>
          <w:sz w:val="44"/>
          <w:szCs w:val="44"/>
        </w:rPr>
      </w:pPr>
      <w:r w:rsidRPr="00A04595">
        <w:rPr>
          <w:rFonts w:ascii="Times New Roman" w:hAnsi="Times New Roman" w:cs="Times New Roman"/>
          <w:b/>
          <w:bCs/>
          <w:sz w:val="44"/>
          <w:szCs w:val="44"/>
          <w:u w:val="single"/>
        </w:rPr>
        <w:t>Submitted by</w:t>
      </w:r>
      <w:r>
        <w:rPr>
          <w:rFonts w:ascii="Times New Roman" w:hAnsi="Times New Roman" w:cs="Times New Roman"/>
          <w:b/>
          <w:bCs/>
          <w:sz w:val="44"/>
          <w:szCs w:val="44"/>
        </w:rPr>
        <w:t>: -</w:t>
      </w:r>
    </w:p>
    <w:p w:rsidR="00A04595" w:rsidRDefault="00A04595" w:rsidP="00A04595">
      <w:pPr>
        <w:rPr>
          <w:rFonts w:ascii="Times New Roman" w:hAnsi="Times New Roman" w:cs="Times New Roman"/>
          <w:b/>
          <w:bCs/>
          <w:sz w:val="56"/>
          <w:szCs w:val="56"/>
        </w:rPr>
      </w:pPr>
      <w:r>
        <w:rPr>
          <w:rFonts w:ascii="Times New Roman" w:hAnsi="Times New Roman" w:cs="Times New Roman"/>
          <w:b/>
          <w:bCs/>
          <w:sz w:val="48"/>
          <w:szCs w:val="48"/>
        </w:rPr>
        <w:t xml:space="preserve">                       </w:t>
      </w:r>
      <w:r w:rsidRPr="00A04595">
        <w:rPr>
          <w:rFonts w:ascii="Times New Roman" w:hAnsi="Times New Roman" w:cs="Times New Roman"/>
          <w:b/>
          <w:bCs/>
          <w:sz w:val="56"/>
          <w:szCs w:val="56"/>
          <w:u w:val="single"/>
        </w:rPr>
        <w:t>Abhishek Das</w:t>
      </w:r>
      <w:r w:rsidRPr="00A04595">
        <w:rPr>
          <w:rFonts w:ascii="Times New Roman" w:hAnsi="Times New Roman" w:cs="Times New Roman"/>
          <w:b/>
          <w:bCs/>
          <w:sz w:val="56"/>
          <w:szCs w:val="56"/>
        </w:rPr>
        <w:t>.</w:t>
      </w:r>
    </w:p>
    <w:p w:rsidR="00A04595" w:rsidRDefault="00A04595" w:rsidP="00A04595">
      <w:pPr>
        <w:rPr>
          <w:rFonts w:ascii="Times New Roman" w:hAnsi="Times New Roman" w:cs="Times New Roman"/>
          <w:b/>
          <w:bCs/>
          <w:sz w:val="56"/>
          <w:szCs w:val="56"/>
        </w:rPr>
      </w:pPr>
      <w:r>
        <w:rPr>
          <w:rFonts w:ascii="Times New Roman" w:hAnsi="Times New Roman" w:cs="Times New Roman"/>
          <w:b/>
          <w:bCs/>
          <w:sz w:val="56"/>
          <w:szCs w:val="56"/>
        </w:rPr>
        <w:t xml:space="preserve">             </w:t>
      </w:r>
      <w:r w:rsidRPr="00A04595">
        <w:rPr>
          <w:rFonts w:ascii="Times New Roman" w:hAnsi="Times New Roman" w:cs="Times New Roman"/>
          <w:b/>
          <w:bCs/>
          <w:sz w:val="56"/>
          <w:szCs w:val="56"/>
          <w:u w:val="single"/>
        </w:rPr>
        <w:t>Roll No. 33201315002</w:t>
      </w:r>
      <w:r>
        <w:rPr>
          <w:rFonts w:ascii="Times New Roman" w:hAnsi="Times New Roman" w:cs="Times New Roman"/>
          <w:b/>
          <w:bCs/>
          <w:sz w:val="56"/>
          <w:szCs w:val="56"/>
        </w:rPr>
        <w:t>.</w:t>
      </w:r>
    </w:p>
    <w:p w:rsidR="00A04595" w:rsidRDefault="00A04595" w:rsidP="00A04595">
      <w:pPr>
        <w:rPr>
          <w:rFonts w:ascii="Times New Roman" w:hAnsi="Times New Roman" w:cs="Times New Roman"/>
          <w:b/>
          <w:bCs/>
          <w:sz w:val="56"/>
          <w:szCs w:val="56"/>
        </w:rPr>
      </w:pPr>
      <w:r>
        <w:rPr>
          <w:rFonts w:ascii="Times New Roman" w:hAnsi="Times New Roman" w:cs="Times New Roman"/>
          <w:b/>
          <w:bCs/>
          <w:sz w:val="56"/>
          <w:szCs w:val="56"/>
        </w:rPr>
        <w:t xml:space="preserve">           </w:t>
      </w:r>
      <w:r w:rsidRPr="00A04595">
        <w:rPr>
          <w:rFonts w:ascii="Times New Roman" w:hAnsi="Times New Roman" w:cs="Times New Roman"/>
          <w:b/>
          <w:bCs/>
          <w:sz w:val="56"/>
          <w:szCs w:val="56"/>
          <w:u w:val="single"/>
        </w:rPr>
        <w:t>Techno India Batanagar</w:t>
      </w:r>
      <w:r>
        <w:rPr>
          <w:rFonts w:ascii="Times New Roman" w:hAnsi="Times New Roman" w:cs="Times New Roman"/>
          <w:b/>
          <w:bCs/>
          <w:sz w:val="56"/>
          <w:szCs w:val="56"/>
        </w:rPr>
        <w:t>.</w:t>
      </w:r>
    </w:p>
    <w:p w:rsidR="00A15FCB" w:rsidRPr="00A04595" w:rsidRDefault="00A04595" w:rsidP="00A04595">
      <w:pPr>
        <w:rPr>
          <w:rFonts w:ascii="Times New Roman" w:hAnsi="Times New Roman" w:cs="Times New Roman"/>
          <w:b/>
          <w:bCs/>
          <w:sz w:val="56"/>
          <w:szCs w:val="56"/>
        </w:rPr>
      </w:pPr>
      <w:r>
        <w:rPr>
          <w:rFonts w:ascii="Times New Roman" w:hAnsi="Times New Roman" w:cs="Times New Roman"/>
          <w:b/>
          <w:bCs/>
          <w:sz w:val="56"/>
          <w:szCs w:val="56"/>
        </w:rPr>
        <w:lastRenderedPageBreak/>
        <w:t xml:space="preserve">                       </w:t>
      </w:r>
      <w:r w:rsidR="00A15FCB" w:rsidRPr="00A04595">
        <w:rPr>
          <w:rFonts w:ascii="Times New Roman" w:hAnsi="Times New Roman" w:cs="Times New Roman"/>
          <w:b/>
          <w:bCs/>
          <w:sz w:val="56"/>
          <w:szCs w:val="56"/>
          <w:u w:val="double"/>
        </w:rPr>
        <w:t>INDEX</w:t>
      </w:r>
    </w:p>
    <w:p w:rsidR="00A15FCB" w:rsidRPr="00A04595" w:rsidRDefault="00A15FCB" w:rsidP="00A15FCB">
      <w:pPr>
        <w:rPr>
          <w:b/>
          <w:bCs/>
          <w:sz w:val="36"/>
          <w:szCs w:val="36"/>
          <w:u w:val="double"/>
        </w:rPr>
      </w:pPr>
    </w:p>
    <w:p w:rsidR="00A15FCB" w:rsidRPr="00A04595" w:rsidRDefault="00A15FCB" w:rsidP="00A15FCB">
      <w:pPr>
        <w:rPr>
          <w:rFonts w:ascii="Times New Roman" w:hAnsi="Times New Roman" w:cs="Times New Roman"/>
          <w:b/>
          <w:bCs/>
          <w:sz w:val="36"/>
          <w:szCs w:val="36"/>
          <w:u w:val="single"/>
        </w:rPr>
      </w:pPr>
      <w:r w:rsidRPr="00A04595">
        <w:rPr>
          <w:rFonts w:ascii="Times New Roman" w:hAnsi="Times New Roman" w:cs="Times New Roman"/>
          <w:b/>
          <w:bCs/>
          <w:sz w:val="36"/>
          <w:szCs w:val="36"/>
          <w:u w:val="single"/>
        </w:rPr>
        <w:t>SERIAL NO</w:t>
      </w:r>
      <w:r w:rsidRPr="00A04595">
        <w:rPr>
          <w:rFonts w:ascii="Times New Roman" w:hAnsi="Times New Roman" w:cs="Times New Roman"/>
          <w:b/>
          <w:bCs/>
          <w:sz w:val="36"/>
          <w:szCs w:val="36"/>
        </w:rPr>
        <w:t xml:space="preserve">.                             </w:t>
      </w:r>
      <w:r w:rsidR="00A04595" w:rsidRPr="00A04595">
        <w:rPr>
          <w:rFonts w:ascii="Times New Roman" w:hAnsi="Times New Roman" w:cs="Times New Roman"/>
          <w:b/>
          <w:bCs/>
          <w:sz w:val="36"/>
          <w:szCs w:val="36"/>
        </w:rPr>
        <w:t xml:space="preserve">             </w:t>
      </w:r>
      <w:r w:rsidRPr="00A04595">
        <w:rPr>
          <w:rFonts w:ascii="Times New Roman" w:hAnsi="Times New Roman" w:cs="Times New Roman"/>
          <w:b/>
          <w:bCs/>
          <w:sz w:val="36"/>
          <w:szCs w:val="36"/>
        </w:rPr>
        <w:t xml:space="preserve"> </w:t>
      </w:r>
      <w:r w:rsidR="00A04595" w:rsidRPr="00A04595">
        <w:rPr>
          <w:rFonts w:ascii="Times New Roman" w:hAnsi="Times New Roman" w:cs="Times New Roman"/>
          <w:b/>
          <w:bCs/>
          <w:sz w:val="36"/>
          <w:szCs w:val="36"/>
        </w:rPr>
        <w:t xml:space="preserve"> </w:t>
      </w:r>
      <w:r w:rsidRPr="00A04595">
        <w:rPr>
          <w:rFonts w:ascii="Times New Roman" w:hAnsi="Times New Roman" w:cs="Times New Roman"/>
          <w:b/>
          <w:bCs/>
          <w:sz w:val="36"/>
          <w:szCs w:val="36"/>
        </w:rPr>
        <w:t xml:space="preserve"> </w:t>
      </w:r>
      <w:r w:rsidRPr="00A04595">
        <w:rPr>
          <w:rFonts w:ascii="Times New Roman" w:hAnsi="Times New Roman" w:cs="Times New Roman"/>
          <w:b/>
          <w:bCs/>
          <w:sz w:val="36"/>
          <w:szCs w:val="36"/>
          <w:u w:val="single"/>
        </w:rPr>
        <w:t>DESCRIPTION</w:t>
      </w:r>
    </w:p>
    <w:p w:rsidR="00A15FCB" w:rsidRPr="00A04595" w:rsidRDefault="00A15FCB" w:rsidP="00A15FCB">
      <w:pPr>
        <w:numPr>
          <w:ilvl w:val="0"/>
          <w:numId w:val="1"/>
        </w:numPr>
        <w:rPr>
          <w:rFonts w:ascii="Times New Roman" w:hAnsi="Times New Roman" w:cs="Times New Roman"/>
          <w:b/>
          <w:bCs/>
          <w:sz w:val="36"/>
          <w:szCs w:val="36"/>
        </w:rPr>
      </w:pPr>
      <w:r w:rsidRPr="00A04595">
        <w:rPr>
          <w:rFonts w:ascii="Times New Roman" w:hAnsi="Times New Roman" w:cs="Times New Roman"/>
          <w:b/>
          <w:bCs/>
          <w:sz w:val="36"/>
          <w:szCs w:val="36"/>
        </w:rPr>
        <w:t>1                                                                 Preface</w:t>
      </w:r>
    </w:p>
    <w:p w:rsidR="00A15FCB" w:rsidRPr="00A04595" w:rsidRDefault="00A15FCB" w:rsidP="00A15FCB">
      <w:pPr>
        <w:rPr>
          <w:b/>
          <w:bCs/>
          <w:sz w:val="36"/>
          <w:szCs w:val="36"/>
        </w:rPr>
      </w:pPr>
    </w:p>
    <w:p w:rsidR="00A15FCB" w:rsidRPr="00A04595" w:rsidRDefault="00A15FCB" w:rsidP="00A15FCB">
      <w:pPr>
        <w:numPr>
          <w:ilvl w:val="0"/>
          <w:numId w:val="1"/>
        </w:numPr>
        <w:rPr>
          <w:rFonts w:ascii="Times New Roman" w:hAnsi="Times New Roman" w:cs="Times New Roman"/>
          <w:b/>
          <w:bCs/>
          <w:sz w:val="36"/>
          <w:szCs w:val="36"/>
        </w:rPr>
      </w:pPr>
      <w:r w:rsidRPr="00A04595">
        <w:rPr>
          <w:rFonts w:ascii="Times New Roman" w:hAnsi="Times New Roman" w:cs="Times New Roman"/>
          <w:b/>
          <w:bCs/>
          <w:sz w:val="36"/>
          <w:szCs w:val="36"/>
        </w:rPr>
        <w:t>2                                                           Project overview</w:t>
      </w:r>
    </w:p>
    <w:p w:rsidR="00A15FCB" w:rsidRPr="00A04595" w:rsidRDefault="00A15FCB" w:rsidP="00A15FCB">
      <w:pPr>
        <w:rPr>
          <w:rFonts w:ascii="Times New Roman" w:hAnsi="Times New Roman" w:cs="Times New Roman"/>
          <w:b/>
          <w:bCs/>
          <w:sz w:val="36"/>
          <w:szCs w:val="36"/>
        </w:rPr>
      </w:pPr>
    </w:p>
    <w:p w:rsidR="00A15FCB" w:rsidRPr="00A04595" w:rsidRDefault="00A15FCB" w:rsidP="00A15FCB">
      <w:pPr>
        <w:numPr>
          <w:ilvl w:val="0"/>
          <w:numId w:val="1"/>
        </w:numPr>
        <w:rPr>
          <w:rFonts w:ascii="Times New Roman" w:hAnsi="Times New Roman" w:cs="Times New Roman"/>
          <w:b/>
          <w:bCs/>
          <w:sz w:val="36"/>
          <w:szCs w:val="36"/>
        </w:rPr>
      </w:pPr>
      <w:r w:rsidRPr="00A04595">
        <w:rPr>
          <w:rFonts w:ascii="Times New Roman" w:hAnsi="Times New Roman" w:cs="Times New Roman"/>
          <w:b/>
          <w:bCs/>
          <w:sz w:val="36"/>
          <w:szCs w:val="36"/>
        </w:rPr>
        <w:t>3                                                        Safety engineering</w:t>
      </w:r>
    </w:p>
    <w:p w:rsidR="00E10172" w:rsidRPr="00A04595" w:rsidRDefault="00711577" w:rsidP="00A15FCB">
      <w:pPr>
        <w:rPr>
          <w:rFonts w:ascii="Times New Roman" w:hAnsi="Times New Roman" w:cs="Times New Roman"/>
          <w:b/>
          <w:bCs/>
          <w:sz w:val="36"/>
          <w:szCs w:val="36"/>
        </w:rPr>
      </w:pPr>
    </w:p>
    <w:p w:rsidR="00A15FCB" w:rsidRPr="00A04595" w:rsidRDefault="00A15FCB" w:rsidP="00A15FCB">
      <w:pPr>
        <w:numPr>
          <w:ilvl w:val="0"/>
          <w:numId w:val="1"/>
        </w:numPr>
        <w:rPr>
          <w:rFonts w:ascii="Times New Roman" w:hAnsi="Times New Roman" w:cs="Times New Roman"/>
          <w:b/>
          <w:bCs/>
          <w:sz w:val="36"/>
          <w:szCs w:val="36"/>
        </w:rPr>
      </w:pPr>
      <w:r w:rsidRPr="00A04595">
        <w:rPr>
          <w:rFonts w:ascii="Times New Roman" w:hAnsi="Times New Roman" w:cs="Times New Roman"/>
          <w:b/>
          <w:bCs/>
          <w:sz w:val="36"/>
          <w:szCs w:val="36"/>
        </w:rPr>
        <w:t>4                                                         Pier and pier cap</w:t>
      </w:r>
    </w:p>
    <w:p w:rsidR="00A15FCB" w:rsidRPr="00A04595" w:rsidRDefault="00A15FCB" w:rsidP="00A15FCB">
      <w:pPr>
        <w:rPr>
          <w:rFonts w:ascii="Times New Roman" w:hAnsi="Times New Roman" w:cs="Times New Roman"/>
          <w:b/>
          <w:bCs/>
          <w:sz w:val="36"/>
          <w:szCs w:val="36"/>
        </w:rPr>
      </w:pPr>
      <w:r w:rsidRPr="00A04595">
        <w:rPr>
          <w:rFonts w:ascii="Times New Roman" w:hAnsi="Times New Roman" w:cs="Times New Roman"/>
          <w:b/>
          <w:bCs/>
          <w:sz w:val="36"/>
          <w:szCs w:val="36"/>
        </w:rPr>
        <w:t xml:space="preserve">                                                                         Erection </w:t>
      </w:r>
    </w:p>
    <w:p w:rsidR="00A15FCB" w:rsidRPr="00A04595" w:rsidRDefault="00A15FCB" w:rsidP="00A15FCB">
      <w:pPr>
        <w:rPr>
          <w:rFonts w:ascii="Times New Roman" w:hAnsi="Times New Roman" w:cs="Times New Roman"/>
          <w:b/>
          <w:bCs/>
          <w:sz w:val="36"/>
          <w:szCs w:val="36"/>
        </w:rPr>
      </w:pPr>
    </w:p>
    <w:p w:rsidR="00A15FCB" w:rsidRPr="00A04595" w:rsidRDefault="00A15FCB" w:rsidP="00A15FCB">
      <w:pPr>
        <w:numPr>
          <w:ilvl w:val="0"/>
          <w:numId w:val="1"/>
        </w:numPr>
        <w:rPr>
          <w:rFonts w:ascii="Times New Roman" w:hAnsi="Times New Roman" w:cs="Times New Roman"/>
          <w:b/>
          <w:bCs/>
          <w:sz w:val="36"/>
          <w:szCs w:val="36"/>
        </w:rPr>
      </w:pPr>
      <w:r w:rsidRPr="00A04595">
        <w:rPr>
          <w:rFonts w:ascii="Times New Roman" w:hAnsi="Times New Roman" w:cs="Times New Roman"/>
          <w:b/>
          <w:bCs/>
          <w:sz w:val="36"/>
          <w:szCs w:val="36"/>
        </w:rPr>
        <w:t>5                                                         Pier and pier-cap</w:t>
      </w:r>
    </w:p>
    <w:p w:rsidR="00A15FCB" w:rsidRPr="00A04595" w:rsidRDefault="00A15FCB" w:rsidP="00A15FCB">
      <w:pPr>
        <w:rPr>
          <w:rFonts w:ascii="Times New Roman" w:hAnsi="Times New Roman" w:cs="Times New Roman"/>
          <w:b/>
          <w:bCs/>
          <w:sz w:val="36"/>
          <w:szCs w:val="36"/>
        </w:rPr>
      </w:pPr>
      <w:r w:rsidRPr="00A04595">
        <w:rPr>
          <w:rFonts w:ascii="Times New Roman" w:hAnsi="Times New Roman" w:cs="Times New Roman"/>
          <w:b/>
          <w:bCs/>
          <w:sz w:val="36"/>
          <w:szCs w:val="36"/>
        </w:rPr>
        <w:t xml:space="preserve">                                                                          </w:t>
      </w:r>
      <w:r w:rsidR="00174ED3" w:rsidRPr="00A04595">
        <w:rPr>
          <w:rFonts w:ascii="Times New Roman" w:hAnsi="Times New Roman" w:cs="Times New Roman"/>
          <w:b/>
          <w:bCs/>
          <w:sz w:val="36"/>
          <w:szCs w:val="36"/>
        </w:rPr>
        <w:t>Joining</w:t>
      </w:r>
      <w:r w:rsidRPr="00A04595">
        <w:rPr>
          <w:rFonts w:ascii="Times New Roman" w:hAnsi="Times New Roman" w:cs="Times New Roman"/>
          <w:b/>
          <w:bCs/>
          <w:sz w:val="36"/>
          <w:szCs w:val="36"/>
        </w:rPr>
        <w:t xml:space="preserve"> </w:t>
      </w:r>
    </w:p>
    <w:p w:rsidR="00A15FCB" w:rsidRPr="00A04595" w:rsidRDefault="00A15FCB" w:rsidP="00A15FCB">
      <w:pPr>
        <w:rPr>
          <w:rFonts w:ascii="Times New Roman" w:hAnsi="Times New Roman" w:cs="Times New Roman"/>
          <w:b/>
          <w:bCs/>
          <w:sz w:val="36"/>
          <w:szCs w:val="36"/>
        </w:rPr>
      </w:pPr>
    </w:p>
    <w:p w:rsidR="00A15FCB" w:rsidRPr="00A04595" w:rsidRDefault="00A15FCB" w:rsidP="00A15FCB">
      <w:pPr>
        <w:numPr>
          <w:ilvl w:val="0"/>
          <w:numId w:val="1"/>
        </w:numPr>
        <w:rPr>
          <w:rFonts w:ascii="Times New Roman" w:hAnsi="Times New Roman" w:cs="Times New Roman"/>
          <w:b/>
          <w:bCs/>
          <w:sz w:val="36"/>
          <w:szCs w:val="36"/>
        </w:rPr>
      </w:pPr>
      <w:r w:rsidRPr="00A04595">
        <w:rPr>
          <w:rFonts w:ascii="Times New Roman" w:hAnsi="Times New Roman" w:cs="Times New Roman"/>
          <w:b/>
          <w:bCs/>
          <w:sz w:val="36"/>
          <w:szCs w:val="36"/>
        </w:rPr>
        <w:t>6                                                            Deck-slab</w:t>
      </w:r>
    </w:p>
    <w:p w:rsidR="00A15FCB" w:rsidRPr="00A04595" w:rsidRDefault="00A15FCB" w:rsidP="00A15FCB">
      <w:pPr>
        <w:rPr>
          <w:rFonts w:ascii="Times New Roman" w:hAnsi="Times New Roman" w:cs="Times New Roman"/>
          <w:b/>
          <w:bCs/>
          <w:sz w:val="36"/>
          <w:szCs w:val="36"/>
        </w:rPr>
      </w:pPr>
    </w:p>
    <w:p w:rsidR="00A15FCB" w:rsidRPr="00A04595" w:rsidRDefault="00A15FCB" w:rsidP="00A15FCB">
      <w:pPr>
        <w:numPr>
          <w:ilvl w:val="0"/>
          <w:numId w:val="1"/>
        </w:numPr>
        <w:rPr>
          <w:rFonts w:ascii="Times New Roman" w:hAnsi="Times New Roman" w:cs="Times New Roman"/>
          <w:b/>
          <w:bCs/>
          <w:sz w:val="36"/>
          <w:szCs w:val="36"/>
        </w:rPr>
      </w:pPr>
      <w:r w:rsidRPr="00A04595">
        <w:rPr>
          <w:rFonts w:ascii="Times New Roman" w:hAnsi="Times New Roman" w:cs="Times New Roman"/>
          <w:b/>
          <w:bCs/>
          <w:sz w:val="36"/>
          <w:szCs w:val="36"/>
        </w:rPr>
        <w:t xml:space="preserve">7                                                   </w:t>
      </w:r>
      <w:r w:rsidR="00D908AA" w:rsidRPr="00A04595">
        <w:rPr>
          <w:rFonts w:ascii="Times New Roman" w:hAnsi="Times New Roman" w:cs="Times New Roman"/>
          <w:b/>
          <w:bCs/>
          <w:sz w:val="36"/>
          <w:szCs w:val="36"/>
        </w:rPr>
        <w:t xml:space="preserve">   </w:t>
      </w:r>
      <w:r w:rsidRPr="00A04595">
        <w:rPr>
          <w:rFonts w:ascii="Times New Roman" w:hAnsi="Times New Roman" w:cs="Times New Roman"/>
          <w:b/>
          <w:bCs/>
          <w:sz w:val="36"/>
          <w:szCs w:val="36"/>
        </w:rPr>
        <w:t xml:space="preserve"> Acknowledgement</w:t>
      </w:r>
    </w:p>
    <w:p w:rsidR="00A15FCB" w:rsidRPr="00A04595" w:rsidRDefault="00A15FCB" w:rsidP="00A15FCB">
      <w:pPr>
        <w:rPr>
          <w:rFonts w:ascii="Times New Roman" w:hAnsi="Times New Roman" w:cs="Times New Roman"/>
          <w:b/>
          <w:bCs/>
          <w:sz w:val="36"/>
          <w:szCs w:val="36"/>
        </w:rPr>
      </w:pPr>
    </w:p>
    <w:p w:rsidR="00BC1353" w:rsidRPr="00A04595" w:rsidRDefault="00A15FCB" w:rsidP="00A15FCB">
      <w:pPr>
        <w:numPr>
          <w:ilvl w:val="0"/>
          <w:numId w:val="1"/>
        </w:numPr>
        <w:rPr>
          <w:rFonts w:ascii="Times New Roman" w:hAnsi="Times New Roman" w:cs="Times New Roman"/>
          <w:b/>
          <w:bCs/>
          <w:sz w:val="36"/>
          <w:szCs w:val="36"/>
        </w:rPr>
      </w:pPr>
      <w:r w:rsidRPr="00A04595">
        <w:rPr>
          <w:rFonts w:ascii="Times New Roman" w:hAnsi="Times New Roman" w:cs="Times New Roman"/>
          <w:b/>
          <w:bCs/>
          <w:sz w:val="36"/>
          <w:szCs w:val="36"/>
        </w:rPr>
        <w:t xml:space="preserve">8                                                       </w:t>
      </w:r>
      <w:r w:rsidR="00D908AA" w:rsidRPr="00A04595">
        <w:rPr>
          <w:rFonts w:ascii="Times New Roman" w:hAnsi="Times New Roman" w:cs="Times New Roman"/>
          <w:b/>
          <w:bCs/>
          <w:sz w:val="36"/>
          <w:szCs w:val="36"/>
        </w:rPr>
        <w:t xml:space="preserve">   </w:t>
      </w:r>
      <w:r w:rsidRPr="00A04595">
        <w:rPr>
          <w:rFonts w:ascii="Times New Roman" w:hAnsi="Times New Roman" w:cs="Times New Roman"/>
          <w:b/>
          <w:bCs/>
          <w:sz w:val="36"/>
          <w:szCs w:val="36"/>
        </w:rPr>
        <w:t xml:space="preserve">   Conclusion</w:t>
      </w:r>
    </w:p>
    <w:p w:rsidR="00A04595" w:rsidRDefault="00BC1353" w:rsidP="00BC1353">
      <w:pPr>
        <w:rPr>
          <w:sz w:val="72"/>
          <w:szCs w:val="72"/>
        </w:rPr>
      </w:pPr>
      <w:r>
        <w:rPr>
          <w:sz w:val="72"/>
          <w:szCs w:val="72"/>
        </w:rPr>
        <w:lastRenderedPageBreak/>
        <w:t xml:space="preserve">                 </w:t>
      </w:r>
    </w:p>
    <w:p w:rsidR="00BC1353" w:rsidRDefault="00A04595" w:rsidP="00BC1353">
      <w:pPr>
        <w:rPr>
          <w:sz w:val="72"/>
          <w:szCs w:val="72"/>
        </w:rPr>
      </w:pPr>
      <w:r>
        <w:rPr>
          <w:sz w:val="72"/>
          <w:szCs w:val="72"/>
        </w:rPr>
        <w:t xml:space="preserve">                 </w:t>
      </w:r>
      <w:r w:rsidR="00BC1353">
        <w:rPr>
          <w:sz w:val="72"/>
          <w:szCs w:val="72"/>
        </w:rPr>
        <w:t xml:space="preserve">PREFACE                       </w:t>
      </w:r>
    </w:p>
    <w:p w:rsidR="00BC1353" w:rsidRDefault="00BC1353" w:rsidP="00BC1353">
      <w:pPr>
        <w:rPr>
          <w:sz w:val="36"/>
          <w:szCs w:val="36"/>
        </w:rPr>
      </w:pPr>
      <w:r>
        <w:rPr>
          <w:sz w:val="36"/>
          <w:szCs w:val="36"/>
        </w:rPr>
        <w:t>Kolkata is the capital of the Indian state of West Bengal. Located at the east bank of river Hooghly ,it is the principal commercial ,cultural ,educational centre of East India ,while the port of Kolkata itself is the oldest operational port and its sole major river in port .According to survey conducted by International Association of  Public  Transport ,Kolkata rank among the top six cities surveyed in India in terms of public transport system .</w:t>
      </w:r>
    </w:p>
    <w:p w:rsidR="00BC1353" w:rsidRDefault="00174ED3" w:rsidP="00BC1353">
      <w:pPr>
        <w:rPr>
          <w:sz w:val="36"/>
          <w:szCs w:val="36"/>
        </w:rPr>
      </w:pPr>
      <w:r>
        <w:rPr>
          <w:sz w:val="36"/>
          <w:szCs w:val="36"/>
        </w:rPr>
        <w:t>Apart from</w:t>
      </w:r>
      <w:r w:rsidR="00BC1353">
        <w:rPr>
          <w:sz w:val="36"/>
          <w:szCs w:val="36"/>
        </w:rPr>
        <w:t xml:space="preserve"> all this various types of transport </w:t>
      </w:r>
      <w:r>
        <w:rPr>
          <w:sz w:val="36"/>
          <w:szCs w:val="36"/>
        </w:rPr>
        <w:t>facilities, there</w:t>
      </w:r>
      <w:r w:rsidR="00BC1353">
        <w:rPr>
          <w:sz w:val="36"/>
          <w:szCs w:val="36"/>
        </w:rPr>
        <w:t xml:space="preserve"> exists a very huge transport constrain in most part of the city.</w:t>
      </w:r>
    </w:p>
    <w:p w:rsidR="00BC1353" w:rsidRDefault="00BC1353" w:rsidP="00BC1353">
      <w:pPr>
        <w:rPr>
          <w:sz w:val="36"/>
          <w:szCs w:val="36"/>
        </w:rPr>
      </w:pPr>
      <w:r>
        <w:rPr>
          <w:sz w:val="36"/>
          <w:szCs w:val="36"/>
        </w:rPr>
        <w:t xml:space="preserve">The construction of flyover is one of the way to solve the traffic problem by diverting the vehicle to the third </w:t>
      </w:r>
      <w:r w:rsidR="00174ED3">
        <w:rPr>
          <w:sz w:val="36"/>
          <w:szCs w:val="36"/>
        </w:rPr>
        <w:t>dimensions when</w:t>
      </w:r>
      <w:r>
        <w:rPr>
          <w:sz w:val="36"/>
          <w:szCs w:val="36"/>
        </w:rPr>
        <w:t xml:space="preserve"> the existing both dimensions have no space left because of heavy </w:t>
      </w:r>
      <w:r w:rsidR="00174ED3">
        <w:rPr>
          <w:sz w:val="36"/>
          <w:szCs w:val="36"/>
        </w:rPr>
        <w:t>traffic.</w:t>
      </w:r>
    </w:p>
    <w:p w:rsidR="00BC1353" w:rsidRPr="000C447A" w:rsidRDefault="00BC1353" w:rsidP="00BC1353">
      <w:pPr>
        <w:rPr>
          <w:sz w:val="36"/>
          <w:szCs w:val="36"/>
        </w:rPr>
      </w:pPr>
      <w:r>
        <w:rPr>
          <w:sz w:val="36"/>
          <w:szCs w:val="36"/>
        </w:rPr>
        <w:t xml:space="preserve">It has been very invaluable </w:t>
      </w:r>
      <w:r w:rsidR="00174ED3">
        <w:rPr>
          <w:sz w:val="36"/>
          <w:szCs w:val="36"/>
        </w:rPr>
        <w:t>experience, thereby</w:t>
      </w:r>
      <w:r>
        <w:rPr>
          <w:sz w:val="36"/>
          <w:szCs w:val="36"/>
        </w:rPr>
        <w:t xml:space="preserve"> </w:t>
      </w:r>
      <w:r w:rsidR="00174ED3">
        <w:rPr>
          <w:sz w:val="36"/>
          <w:szCs w:val="36"/>
        </w:rPr>
        <w:t>helping us a</w:t>
      </w:r>
      <w:r>
        <w:rPr>
          <w:sz w:val="36"/>
          <w:szCs w:val="36"/>
        </w:rPr>
        <w:t xml:space="preserve"> lot in understanding a construction procedure of bridge and understanding the project management of huge project with safety precautions.</w:t>
      </w:r>
    </w:p>
    <w:p w:rsidR="00BC1353" w:rsidRDefault="00BC1353" w:rsidP="00BC1353">
      <w:pPr>
        <w:rPr>
          <w:rFonts w:ascii="Times New Roman" w:hAnsi="Times New Roman" w:cs="Times New Roman"/>
          <w:b/>
          <w:bCs/>
          <w:sz w:val="36"/>
          <w:szCs w:val="36"/>
        </w:rPr>
      </w:pPr>
      <w:r>
        <w:rPr>
          <w:rFonts w:ascii="Times New Roman" w:hAnsi="Times New Roman" w:cs="Times New Roman"/>
          <w:b/>
          <w:bCs/>
          <w:sz w:val="36"/>
          <w:szCs w:val="36"/>
        </w:rPr>
        <w:br w:type="page"/>
      </w:r>
    </w:p>
    <w:p w:rsidR="00BC1353" w:rsidRPr="00BC1353" w:rsidRDefault="00BC1353" w:rsidP="00BC1353">
      <w:pPr>
        <w:rPr>
          <w:rFonts w:ascii="Calibri" w:eastAsia="Calibri" w:hAnsi="Calibri" w:cs="Mangal"/>
          <w:sz w:val="32"/>
          <w:szCs w:val="32"/>
          <w:lang w:bidi="ar-SA"/>
        </w:rPr>
      </w:pPr>
      <w:r w:rsidRPr="00BC1353">
        <w:rPr>
          <w:rFonts w:ascii="Times New Roman" w:eastAsia="Calibri" w:hAnsi="Times New Roman" w:cs="Times New Roman"/>
          <w:b/>
          <w:bCs/>
          <w:sz w:val="48"/>
          <w:szCs w:val="48"/>
          <w:u w:val="single"/>
          <w:lang w:bidi="ar-SA"/>
        </w:rPr>
        <w:lastRenderedPageBreak/>
        <w:t xml:space="preserve">KMDA –Kolkata Metropolitan Development  Authority :                                                                                                                                                            </w:t>
      </w:r>
      <w:r w:rsidRPr="00BC1353">
        <w:rPr>
          <w:rFonts w:ascii="Calibri" w:eastAsia="Calibri" w:hAnsi="Calibri" w:cs="Mangal"/>
          <w:sz w:val="36"/>
          <w:szCs w:val="36"/>
          <w:lang w:bidi="ar-SA"/>
        </w:rPr>
        <w:t xml:space="preserve">KMDA </w:t>
      </w:r>
      <w:r w:rsidRPr="00BC1353">
        <w:rPr>
          <w:rFonts w:ascii="Calibri" w:eastAsia="Calibri" w:hAnsi="Calibri" w:cs="Mangal"/>
          <w:sz w:val="32"/>
          <w:szCs w:val="32"/>
          <w:lang w:bidi="ar-SA"/>
        </w:rPr>
        <w:t xml:space="preserve">is a statutory authority functioning under the administrative control of Urban Development Department of Government of West Bengal.                                                                                                                           KMDA was established in 1970 under presidential ordinance and later sanctified under KMDA </w:t>
      </w:r>
      <w:r w:rsidR="00174ED3" w:rsidRPr="00BC1353">
        <w:rPr>
          <w:rFonts w:ascii="Calibri" w:eastAsia="Calibri" w:hAnsi="Calibri" w:cs="Mangal"/>
          <w:sz w:val="32"/>
          <w:szCs w:val="32"/>
          <w:lang w:bidi="ar-SA"/>
        </w:rPr>
        <w:t>act, 1972</w:t>
      </w:r>
      <w:r w:rsidRPr="00BC1353">
        <w:rPr>
          <w:rFonts w:ascii="Calibri" w:eastAsia="Calibri" w:hAnsi="Calibri" w:cs="Mangal"/>
          <w:sz w:val="32"/>
          <w:szCs w:val="32"/>
          <w:lang w:bidi="ar-SA"/>
        </w:rPr>
        <w:t xml:space="preserve"> as a development agency.                    With the evolution of functions of KMDA over 35 </w:t>
      </w:r>
      <w:r w:rsidR="00174ED3" w:rsidRPr="00BC1353">
        <w:rPr>
          <w:rFonts w:ascii="Calibri" w:eastAsia="Calibri" w:hAnsi="Calibri" w:cs="Mangal"/>
          <w:sz w:val="32"/>
          <w:szCs w:val="32"/>
          <w:lang w:bidi="ar-SA"/>
        </w:rPr>
        <w:t>yrs., KMDA</w:t>
      </w:r>
      <w:r w:rsidRPr="00BC1353">
        <w:rPr>
          <w:rFonts w:ascii="Calibri" w:eastAsia="Calibri" w:hAnsi="Calibri" w:cs="Mangal"/>
          <w:sz w:val="32"/>
          <w:szCs w:val="32"/>
          <w:lang w:bidi="ar-SA"/>
        </w:rPr>
        <w:t xml:space="preserve"> has </w:t>
      </w:r>
      <w:r w:rsidR="00174ED3" w:rsidRPr="00BC1353">
        <w:rPr>
          <w:rFonts w:ascii="Calibri" w:eastAsia="Calibri" w:hAnsi="Calibri" w:cs="Mangal"/>
          <w:sz w:val="32"/>
          <w:szCs w:val="32"/>
          <w:lang w:bidi="ar-SA"/>
        </w:rPr>
        <w:t>become</w:t>
      </w:r>
      <w:r w:rsidRPr="00BC1353">
        <w:rPr>
          <w:rFonts w:ascii="Calibri" w:eastAsia="Calibri" w:hAnsi="Calibri" w:cs="Mangal"/>
          <w:sz w:val="32"/>
          <w:szCs w:val="32"/>
          <w:lang w:bidi="ar-SA"/>
        </w:rPr>
        <w:t xml:space="preserve"> an epitome for urban planning and development in KMA.                  KMDA role is a </w:t>
      </w:r>
      <w:r w:rsidR="00174ED3" w:rsidRPr="00BC1353">
        <w:rPr>
          <w:rFonts w:ascii="Calibri" w:eastAsia="Calibri" w:hAnsi="Calibri" w:cs="Mangal"/>
          <w:sz w:val="32"/>
          <w:szCs w:val="32"/>
          <w:lang w:bidi="ar-SA"/>
        </w:rPr>
        <w:t>multi-disciplinary</w:t>
      </w:r>
      <w:r w:rsidRPr="00BC1353">
        <w:rPr>
          <w:rFonts w:ascii="Calibri" w:eastAsia="Calibri" w:hAnsi="Calibri" w:cs="Mangal"/>
          <w:sz w:val="32"/>
          <w:szCs w:val="32"/>
          <w:lang w:bidi="ar-SA"/>
        </w:rPr>
        <w:t xml:space="preserve"> agency of city planning and sculpts new area and township.                                                                                                KMDA is also a technical secretariat to Kolkata metropolitan planning committee.                                                                                                                  Currently KMDA has been engaged in implementation planning committee.                                                                                                                         </w:t>
      </w:r>
      <w:r w:rsidR="00174ED3" w:rsidRPr="00BC1353">
        <w:rPr>
          <w:rFonts w:ascii="Calibri" w:eastAsia="Calibri" w:hAnsi="Calibri" w:cs="Mangal"/>
          <w:sz w:val="32"/>
          <w:szCs w:val="32"/>
          <w:lang w:bidi="ar-SA"/>
        </w:rPr>
        <w:t>1) Calcutta</w:t>
      </w:r>
      <w:r w:rsidRPr="00BC1353">
        <w:rPr>
          <w:rFonts w:ascii="Calibri" w:eastAsia="Calibri" w:hAnsi="Calibri" w:cs="Mangal"/>
          <w:sz w:val="32"/>
          <w:szCs w:val="32"/>
          <w:lang w:bidi="ar-SA"/>
        </w:rPr>
        <w:t xml:space="preserve"> megacity programme                                                                                           2</w:t>
      </w:r>
      <w:r w:rsidR="00174ED3" w:rsidRPr="00BC1353">
        <w:rPr>
          <w:rFonts w:ascii="Calibri" w:eastAsia="Calibri" w:hAnsi="Calibri" w:cs="Mangal"/>
          <w:sz w:val="32"/>
          <w:szCs w:val="32"/>
          <w:lang w:bidi="ar-SA"/>
        </w:rPr>
        <w:t>) Basic</w:t>
      </w:r>
      <w:r w:rsidRPr="00BC1353">
        <w:rPr>
          <w:rFonts w:ascii="Calibri" w:eastAsia="Calibri" w:hAnsi="Calibri" w:cs="Mangal"/>
          <w:sz w:val="32"/>
          <w:szCs w:val="32"/>
          <w:lang w:bidi="ar-SA"/>
        </w:rPr>
        <w:t xml:space="preserve"> minimum services                                                                                         3</w:t>
      </w:r>
      <w:r w:rsidR="00174ED3" w:rsidRPr="00BC1353">
        <w:rPr>
          <w:rFonts w:ascii="Calibri" w:eastAsia="Calibri" w:hAnsi="Calibri" w:cs="Mangal"/>
          <w:sz w:val="32"/>
          <w:szCs w:val="32"/>
          <w:lang w:bidi="ar-SA"/>
        </w:rPr>
        <w:t>) Gap</w:t>
      </w:r>
      <w:r w:rsidRPr="00BC1353">
        <w:rPr>
          <w:rFonts w:ascii="Calibri" w:eastAsia="Calibri" w:hAnsi="Calibri" w:cs="Mangal"/>
          <w:sz w:val="32"/>
          <w:szCs w:val="32"/>
          <w:lang w:bidi="ar-SA"/>
        </w:rPr>
        <w:t xml:space="preserve">, phase 2                           </w:t>
      </w:r>
    </w:p>
    <w:p w:rsidR="00BC1353" w:rsidRPr="00BC1353" w:rsidRDefault="00BC1353" w:rsidP="00BC1353">
      <w:pPr>
        <w:rPr>
          <w:rFonts w:ascii="Calibri" w:eastAsia="Calibri" w:hAnsi="Calibri" w:cs="Mangal"/>
          <w:sz w:val="32"/>
          <w:szCs w:val="32"/>
          <w:lang w:bidi="ar-SA"/>
        </w:rPr>
      </w:pPr>
    </w:p>
    <w:p w:rsidR="00BC1353" w:rsidRPr="00BC1353" w:rsidRDefault="00BC1353" w:rsidP="00BC1353">
      <w:pPr>
        <w:rPr>
          <w:rFonts w:ascii="Calibri" w:eastAsia="Calibri" w:hAnsi="Calibri" w:cs="Mangal"/>
          <w:sz w:val="32"/>
          <w:szCs w:val="32"/>
          <w:lang w:bidi="ar-SA"/>
        </w:rPr>
      </w:pPr>
    </w:p>
    <w:p w:rsidR="00BC1353" w:rsidRPr="00BC1353" w:rsidRDefault="00BC1353" w:rsidP="00BC1353">
      <w:pPr>
        <w:rPr>
          <w:rFonts w:ascii="Times New Roman" w:eastAsia="Calibri" w:hAnsi="Times New Roman" w:cs="Times New Roman"/>
          <w:b/>
          <w:sz w:val="52"/>
          <w:szCs w:val="52"/>
          <w:u w:val="single"/>
          <w:lang w:bidi="ar-SA"/>
        </w:rPr>
      </w:pPr>
      <w:r>
        <w:rPr>
          <w:rFonts w:ascii="Times New Roman" w:hAnsi="Times New Roman" w:cs="Times New Roman"/>
          <w:b/>
          <w:bCs/>
          <w:sz w:val="36"/>
          <w:szCs w:val="36"/>
        </w:rPr>
        <w:br w:type="page"/>
      </w:r>
      <w:r w:rsidRPr="00BC1353">
        <w:rPr>
          <w:rFonts w:ascii="Times New Roman" w:eastAsia="Calibri" w:hAnsi="Times New Roman" w:cs="Times New Roman"/>
          <w:sz w:val="52"/>
          <w:szCs w:val="52"/>
          <w:lang w:bidi="ar-SA"/>
        </w:rPr>
        <w:lastRenderedPageBreak/>
        <w:t xml:space="preserve">          </w:t>
      </w:r>
      <w:r w:rsidRPr="00BC1353">
        <w:rPr>
          <w:rFonts w:ascii="Times New Roman" w:eastAsia="Calibri" w:hAnsi="Times New Roman" w:cs="Times New Roman"/>
          <w:b/>
          <w:sz w:val="52"/>
          <w:szCs w:val="52"/>
          <w:u w:val="single"/>
          <w:lang w:bidi="ar-SA"/>
        </w:rPr>
        <w:t>SAFETY ENGINEERING</w:t>
      </w:r>
    </w:p>
    <w:p w:rsidR="00BC1353" w:rsidRPr="00BC1353" w:rsidRDefault="00BC1353" w:rsidP="00BC1353">
      <w:pPr>
        <w:spacing w:after="160" w:line="259" w:lineRule="auto"/>
        <w:rPr>
          <w:rFonts w:ascii="Times New Roman" w:eastAsia="Calibri" w:hAnsi="Times New Roman" w:cs="Times New Roman"/>
          <w:b/>
          <w:sz w:val="52"/>
          <w:szCs w:val="52"/>
          <w:u w:val="single"/>
          <w:lang w:bidi="ar-SA"/>
        </w:rPr>
      </w:pPr>
    </w:p>
    <w:p w:rsidR="00BC1353" w:rsidRPr="00BC1353" w:rsidRDefault="00BC1353" w:rsidP="00BC1353">
      <w:pPr>
        <w:spacing w:after="160" w:line="259" w:lineRule="auto"/>
        <w:rPr>
          <w:rFonts w:ascii="Times New Roman" w:eastAsia="Calibri" w:hAnsi="Times New Roman" w:cs="Times New Roman"/>
          <w:sz w:val="36"/>
          <w:szCs w:val="36"/>
          <w:lang w:bidi="ar-SA"/>
        </w:rPr>
      </w:pPr>
      <w:r w:rsidRPr="00BC1353">
        <w:rPr>
          <w:rFonts w:ascii="Times New Roman" w:eastAsia="Calibri" w:hAnsi="Times New Roman" w:cs="Times New Roman"/>
          <w:sz w:val="36"/>
          <w:szCs w:val="36"/>
          <w:lang w:bidi="ar-SA"/>
        </w:rPr>
        <w:t>Safety aspect of the project:</w:t>
      </w:r>
    </w:p>
    <w:p w:rsidR="00BC1353" w:rsidRPr="00BC1353" w:rsidRDefault="00BC1353" w:rsidP="00BC1353">
      <w:pPr>
        <w:spacing w:after="160" w:line="240" w:lineRule="auto"/>
        <w:rPr>
          <w:rFonts w:ascii="Times New Roman" w:eastAsia="Calibri" w:hAnsi="Times New Roman" w:cs="Times New Roman"/>
          <w:sz w:val="36"/>
          <w:szCs w:val="36"/>
          <w:lang w:bidi="ar-SA"/>
        </w:rPr>
      </w:pPr>
      <w:r w:rsidRPr="00BC1353">
        <w:rPr>
          <w:rFonts w:ascii="Times New Roman" w:eastAsia="Calibri" w:hAnsi="Times New Roman" w:cs="Times New Roman"/>
          <w:sz w:val="36"/>
          <w:szCs w:val="36"/>
          <w:lang w:bidi="ar-SA"/>
        </w:rPr>
        <w:t xml:space="preserve">If the working environment around you is clean, then automatically it brings confidence in you to work, and give best outputs. HCC gives lots of importance to safety aspect in engineers &amp; workmen. The main aim of safety is zero accident. </w:t>
      </w:r>
    </w:p>
    <w:p w:rsidR="00BC1353" w:rsidRPr="00BC1353" w:rsidRDefault="00BC1353" w:rsidP="00BC1353">
      <w:pPr>
        <w:spacing w:after="160" w:line="240" w:lineRule="auto"/>
        <w:rPr>
          <w:rFonts w:ascii="Times New Roman" w:eastAsia="Calibri" w:hAnsi="Times New Roman" w:cs="Times New Roman"/>
          <w:sz w:val="36"/>
          <w:szCs w:val="36"/>
          <w:lang w:bidi="ar-SA"/>
        </w:rPr>
      </w:pPr>
      <w:r w:rsidRPr="00BC1353">
        <w:rPr>
          <w:rFonts w:ascii="Times New Roman" w:eastAsia="Calibri" w:hAnsi="Times New Roman" w:cs="Times New Roman"/>
          <w:sz w:val="36"/>
          <w:szCs w:val="36"/>
          <w:lang w:bidi="ar-SA"/>
        </w:rPr>
        <w:t xml:space="preserve">• Strives to </w:t>
      </w:r>
      <w:r w:rsidR="00174ED3" w:rsidRPr="00BC1353">
        <w:rPr>
          <w:rFonts w:ascii="Times New Roman" w:eastAsia="Calibri" w:hAnsi="Times New Roman" w:cs="Times New Roman"/>
          <w:sz w:val="36"/>
          <w:szCs w:val="36"/>
          <w:lang w:bidi="ar-SA"/>
        </w:rPr>
        <w:t>achieve</w:t>
      </w:r>
      <w:r w:rsidRPr="00BC1353">
        <w:rPr>
          <w:rFonts w:ascii="Times New Roman" w:eastAsia="Calibri" w:hAnsi="Times New Roman" w:cs="Times New Roman"/>
          <w:sz w:val="36"/>
          <w:szCs w:val="36"/>
          <w:lang w:bidi="ar-SA"/>
        </w:rPr>
        <w:t xml:space="preserve"> zero accident rates through having an effective and competent site management team and trained workforce.</w:t>
      </w:r>
    </w:p>
    <w:p w:rsidR="00BC1353" w:rsidRPr="00BC1353" w:rsidRDefault="00BC1353" w:rsidP="00BC1353">
      <w:pPr>
        <w:spacing w:after="160" w:line="240" w:lineRule="auto"/>
        <w:rPr>
          <w:rFonts w:ascii="Times New Roman" w:eastAsia="Calibri" w:hAnsi="Times New Roman" w:cs="Times New Roman"/>
          <w:sz w:val="36"/>
          <w:szCs w:val="36"/>
          <w:lang w:bidi="ar-SA"/>
        </w:rPr>
      </w:pPr>
      <w:r w:rsidRPr="00BC1353">
        <w:rPr>
          <w:rFonts w:ascii="Times New Roman" w:eastAsia="Calibri" w:hAnsi="Times New Roman" w:cs="Times New Roman"/>
          <w:sz w:val="36"/>
          <w:szCs w:val="36"/>
          <w:lang w:bidi="ar-SA"/>
        </w:rPr>
        <w:t xml:space="preserve"> • In case of emergencies. the project management team is always ready and quick to respond to them.</w:t>
      </w:r>
    </w:p>
    <w:p w:rsidR="00BC1353" w:rsidRPr="00BC1353" w:rsidRDefault="00BC1353" w:rsidP="00BC1353">
      <w:pPr>
        <w:spacing w:after="160" w:line="240" w:lineRule="auto"/>
        <w:rPr>
          <w:rFonts w:ascii="Times New Roman" w:eastAsia="Calibri" w:hAnsi="Times New Roman" w:cs="Times New Roman"/>
          <w:sz w:val="36"/>
          <w:szCs w:val="36"/>
          <w:lang w:bidi="ar-SA"/>
        </w:rPr>
      </w:pPr>
      <w:r w:rsidRPr="00BC1353">
        <w:rPr>
          <w:rFonts w:ascii="Times New Roman" w:eastAsia="Calibri" w:hAnsi="Times New Roman" w:cs="Times New Roman"/>
          <w:sz w:val="36"/>
          <w:szCs w:val="36"/>
          <w:lang w:bidi="ar-SA"/>
        </w:rPr>
        <w:t xml:space="preserve">The uses of protective gears like safety helmets. Protective shoes. Safety nets etc. are strictly enforced among the workers at the site. </w:t>
      </w:r>
    </w:p>
    <w:p w:rsidR="00BC1353" w:rsidRPr="00BC1353" w:rsidRDefault="00BC1353" w:rsidP="00BC1353">
      <w:pPr>
        <w:spacing w:after="160" w:line="240" w:lineRule="auto"/>
        <w:rPr>
          <w:rFonts w:ascii="Times New Roman" w:eastAsia="Calibri" w:hAnsi="Times New Roman" w:cs="Times New Roman"/>
          <w:b/>
          <w:sz w:val="36"/>
          <w:szCs w:val="36"/>
          <w:u w:val="single"/>
          <w:lang w:bidi="ar-SA"/>
        </w:rPr>
      </w:pPr>
      <w:r w:rsidRPr="00BC1353">
        <w:rPr>
          <w:rFonts w:ascii="Times New Roman" w:eastAsia="Calibri" w:hAnsi="Times New Roman" w:cs="Times New Roman"/>
          <w:sz w:val="36"/>
          <w:szCs w:val="36"/>
          <w:lang w:bidi="ar-SA"/>
        </w:rPr>
        <w:t xml:space="preserve">                          </w:t>
      </w:r>
      <w:r w:rsidRPr="00BC1353">
        <w:rPr>
          <w:rFonts w:ascii="Times New Roman" w:eastAsia="Calibri" w:hAnsi="Times New Roman" w:cs="Times New Roman"/>
          <w:b/>
          <w:sz w:val="36"/>
          <w:szCs w:val="36"/>
          <w:u w:val="single"/>
          <w:lang w:bidi="ar-SA"/>
        </w:rPr>
        <w:t xml:space="preserve">List of job specific PPE. </w:t>
      </w:r>
    </w:p>
    <w:p w:rsidR="00BC1353" w:rsidRPr="00BC1353" w:rsidRDefault="00BC1353" w:rsidP="00BC1353">
      <w:pPr>
        <w:spacing w:after="160" w:line="240" w:lineRule="auto"/>
        <w:rPr>
          <w:rFonts w:ascii="Times New Roman" w:eastAsia="Calibri" w:hAnsi="Times New Roman" w:cs="Times New Roman"/>
          <w:sz w:val="36"/>
          <w:szCs w:val="36"/>
          <w:lang w:bidi="ar-SA"/>
        </w:rPr>
      </w:pPr>
      <w:r w:rsidRPr="00BC1353">
        <w:rPr>
          <w:rFonts w:ascii="Times New Roman" w:eastAsia="Calibri" w:hAnsi="Times New Roman" w:cs="Times New Roman"/>
          <w:sz w:val="36"/>
          <w:szCs w:val="36"/>
          <w:lang w:bidi="ar-SA"/>
        </w:rPr>
        <w:t>All personnel shall be provided with proper. Personal Protective. Equipment (</w:t>
      </w:r>
      <w:r w:rsidRPr="00BC1353">
        <w:rPr>
          <w:rFonts w:ascii="Times New Roman" w:eastAsia="Calibri" w:hAnsi="Times New Roman" w:cs="Times New Roman"/>
          <w:b/>
          <w:bCs/>
          <w:sz w:val="36"/>
          <w:szCs w:val="36"/>
          <w:lang w:bidi="ar-SA"/>
        </w:rPr>
        <w:t>PPE</w:t>
      </w:r>
      <w:r w:rsidRPr="00BC1353">
        <w:rPr>
          <w:rFonts w:ascii="Times New Roman" w:eastAsia="Calibri" w:hAnsi="Times New Roman" w:cs="Times New Roman"/>
          <w:sz w:val="36"/>
          <w:szCs w:val="36"/>
          <w:lang w:bidi="ar-SA"/>
        </w:rPr>
        <w:t xml:space="preserve">)'s at site premises. Safety helmets. Safety shoes and other PPE's suitable for nature of work shall wear at all times by all the engineers, supervisors, surveyors, labours, trainees at the project Site. ln this project Hindustan construction company limited has provided specific PPE which are listed below: </w:t>
      </w:r>
    </w:p>
    <w:p w:rsidR="00BC1353" w:rsidRPr="00BC1353" w:rsidRDefault="00BC1353" w:rsidP="00BC1353">
      <w:pPr>
        <w:spacing w:after="160" w:line="240" w:lineRule="auto"/>
        <w:rPr>
          <w:rFonts w:ascii="Times New Roman" w:eastAsia="Calibri" w:hAnsi="Times New Roman" w:cs="Times New Roman"/>
          <w:sz w:val="36"/>
          <w:szCs w:val="36"/>
          <w:lang w:bidi="ar-SA"/>
        </w:rPr>
      </w:pPr>
      <w:r w:rsidRPr="00BC1353">
        <w:rPr>
          <w:rFonts w:ascii="Times New Roman" w:eastAsia="Calibri" w:hAnsi="Times New Roman" w:cs="Times New Roman"/>
          <w:sz w:val="36"/>
          <w:szCs w:val="36"/>
          <w:lang w:bidi="ar-SA"/>
        </w:rPr>
        <w:t xml:space="preserve">1. Safety helmet. </w:t>
      </w:r>
    </w:p>
    <w:p w:rsidR="00BC1353" w:rsidRPr="00BC1353" w:rsidRDefault="00BC1353" w:rsidP="00BC1353">
      <w:pPr>
        <w:spacing w:after="160" w:line="240" w:lineRule="auto"/>
        <w:rPr>
          <w:rFonts w:ascii="Times New Roman" w:eastAsia="Calibri" w:hAnsi="Times New Roman" w:cs="Times New Roman"/>
          <w:sz w:val="36"/>
          <w:szCs w:val="36"/>
          <w:lang w:bidi="ar-SA"/>
        </w:rPr>
      </w:pPr>
      <w:r w:rsidRPr="00BC1353">
        <w:rPr>
          <w:rFonts w:ascii="Times New Roman" w:eastAsia="Calibri" w:hAnsi="Times New Roman" w:cs="Times New Roman"/>
          <w:sz w:val="36"/>
          <w:szCs w:val="36"/>
          <w:lang w:bidi="ar-SA"/>
        </w:rPr>
        <w:t xml:space="preserve">2. Safety shoes. </w:t>
      </w:r>
    </w:p>
    <w:p w:rsidR="00BC1353" w:rsidRPr="00BC1353" w:rsidRDefault="00BC1353" w:rsidP="00BC1353">
      <w:pPr>
        <w:spacing w:after="160" w:line="240" w:lineRule="auto"/>
        <w:rPr>
          <w:rFonts w:ascii="Times New Roman" w:eastAsia="Calibri" w:hAnsi="Times New Roman" w:cs="Times New Roman"/>
          <w:sz w:val="36"/>
          <w:szCs w:val="36"/>
          <w:lang w:bidi="ar-SA"/>
        </w:rPr>
      </w:pPr>
      <w:r w:rsidRPr="00BC1353">
        <w:rPr>
          <w:rFonts w:ascii="Times New Roman" w:eastAsia="Calibri" w:hAnsi="Times New Roman" w:cs="Times New Roman"/>
          <w:sz w:val="36"/>
          <w:szCs w:val="36"/>
          <w:lang w:bidi="ar-SA"/>
        </w:rPr>
        <w:t xml:space="preserve">3. Rubber hand gloves.                                  </w:t>
      </w:r>
    </w:p>
    <w:p w:rsidR="00BC1353" w:rsidRPr="00BC1353" w:rsidRDefault="00BC1353" w:rsidP="00BC1353">
      <w:pPr>
        <w:spacing w:after="160" w:line="240" w:lineRule="auto"/>
        <w:rPr>
          <w:rFonts w:ascii="Times New Roman" w:eastAsia="Calibri" w:hAnsi="Times New Roman" w:cs="Times New Roman"/>
          <w:sz w:val="36"/>
          <w:szCs w:val="36"/>
          <w:lang w:bidi="ar-SA"/>
        </w:rPr>
      </w:pPr>
      <w:r w:rsidRPr="00BC1353">
        <w:rPr>
          <w:rFonts w:ascii="Times New Roman" w:eastAsia="Calibri" w:hAnsi="Times New Roman" w:cs="Times New Roman"/>
          <w:sz w:val="36"/>
          <w:szCs w:val="36"/>
          <w:lang w:bidi="ar-SA"/>
        </w:rPr>
        <w:lastRenderedPageBreak/>
        <w:t>4. Goggles.</w:t>
      </w:r>
    </w:p>
    <w:p w:rsidR="00BC1353" w:rsidRPr="00BC1353" w:rsidRDefault="00BC1353" w:rsidP="00BC1353">
      <w:pPr>
        <w:spacing w:after="160" w:line="240" w:lineRule="auto"/>
        <w:rPr>
          <w:rFonts w:ascii="Times New Roman" w:eastAsia="Calibri" w:hAnsi="Times New Roman" w:cs="Times New Roman"/>
          <w:sz w:val="36"/>
          <w:szCs w:val="36"/>
          <w:lang w:bidi="ar-SA"/>
        </w:rPr>
      </w:pPr>
      <w:r w:rsidRPr="00BC1353">
        <w:rPr>
          <w:rFonts w:ascii="Times New Roman" w:eastAsia="Calibri" w:hAnsi="Times New Roman" w:cs="Times New Roman"/>
          <w:sz w:val="36"/>
          <w:szCs w:val="36"/>
          <w:lang w:bidi="ar-SA"/>
        </w:rPr>
        <w:t>5. Hand Gloves.</w:t>
      </w:r>
    </w:p>
    <w:p w:rsidR="00BC1353" w:rsidRPr="00BC1353" w:rsidRDefault="00BC1353" w:rsidP="00BC1353">
      <w:pPr>
        <w:spacing w:after="160" w:line="240" w:lineRule="auto"/>
        <w:rPr>
          <w:rFonts w:ascii="Times New Roman" w:eastAsia="Calibri" w:hAnsi="Times New Roman" w:cs="Times New Roman"/>
          <w:sz w:val="36"/>
          <w:szCs w:val="36"/>
          <w:lang w:bidi="ar-SA"/>
        </w:rPr>
      </w:pPr>
      <w:r w:rsidRPr="00BC1353">
        <w:rPr>
          <w:rFonts w:ascii="Times New Roman" w:eastAsia="Calibri" w:hAnsi="Times New Roman" w:cs="Times New Roman"/>
          <w:sz w:val="36"/>
          <w:szCs w:val="36"/>
          <w:lang w:bidi="ar-SA"/>
        </w:rPr>
        <w:t>6. Face Shield (Attached to welding helmet).</w:t>
      </w:r>
    </w:p>
    <w:p w:rsidR="00BC1353" w:rsidRPr="00BC1353" w:rsidRDefault="00BC1353" w:rsidP="00BC1353">
      <w:pPr>
        <w:spacing w:after="160" w:line="240" w:lineRule="auto"/>
        <w:rPr>
          <w:rFonts w:ascii="Times New Roman" w:eastAsia="Calibri" w:hAnsi="Times New Roman" w:cs="Times New Roman"/>
          <w:sz w:val="36"/>
          <w:szCs w:val="36"/>
          <w:lang w:bidi="ar-SA"/>
        </w:rPr>
      </w:pPr>
      <w:r w:rsidRPr="00BC1353">
        <w:rPr>
          <w:rFonts w:ascii="Times New Roman" w:eastAsia="Calibri" w:hAnsi="Times New Roman" w:cs="Times New Roman"/>
          <w:sz w:val="36"/>
          <w:szCs w:val="36"/>
          <w:lang w:bidi="ar-SA"/>
        </w:rPr>
        <w:t>7. Safety Belt.</w:t>
      </w:r>
    </w:p>
    <w:p w:rsidR="00BC1353" w:rsidRPr="00BC1353" w:rsidRDefault="00BC1353" w:rsidP="00BC1353">
      <w:pPr>
        <w:spacing w:after="160" w:line="240" w:lineRule="auto"/>
        <w:rPr>
          <w:rFonts w:ascii="Times New Roman" w:eastAsia="Calibri" w:hAnsi="Times New Roman" w:cs="Times New Roman"/>
          <w:sz w:val="36"/>
          <w:szCs w:val="36"/>
          <w:lang w:bidi="ar-SA"/>
        </w:rPr>
      </w:pPr>
      <w:r w:rsidRPr="00BC1353">
        <w:rPr>
          <w:rFonts w:ascii="Times New Roman" w:eastAsia="Calibri" w:hAnsi="Times New Roman" w:cs="Times New Roman"/>
          <w:sz w:val="36"/>
          <w:szCs w:val="36"/>
          <w:lang w:bidi="ar-SA"/>
        </w:rPr>
        <w:t>8. Dust Mask.</w:t>
      </w:r>
    </w:p>
    <w:p w:rsidR="00BC1353" w:rsidRPr="00BC1353" w:rsidRDefault="00BC1353" w:rsidP="00BC1353">
      <w:pPr>
        <w:spacing w:after="160" w:line="240" w:lineRule="auto"/>
        <w:rPr>
          <w:rFonts w:ascii="Times New Roman" w:eastAsia="Calibri" w:hAnsi="Times New Roman" w:cs="Times New Roman"/>
          <w:sz w:val="36"/>
          <w:szCs w:val="36"/>
          <w:lang w:bidi="ar-SA"/>
        </w:rPr>
      </w:pPr>
      <w:r w:rsidRPr="00BC1353">
        <w:rPr>
          <w:rFonts w:ascii="Times New Roman" w:eastAsia="Calibri" w:hAnsi="Times New Roman" w:cs="Times New Roman"/>
          <w:sz w:val="36"/>
          <w:szCs w:val="36"/>
          <w:lang w:bidi="ar-SA"/>
        </w:rPr>
        <w:t xml:space="preserve">9. Gumboot.  </w:t>
      </w:r>
    </w:p>
    <w:p w:rsidR="00BC1353" w:rsidRPr="00BC1353" w:rsidRDefault="00BC1353" w:rsidP="00BC1353">
      <w:pPr>
        <w:spacing w:after="160" w:line="240" w:lineRule="auto"/>
        <w:rPr>
          <w:rFonts w:ascii="Times New Roman" w:eastAsia="Calibri" w:hAnsi="Times New Roman" w:cs="Times New Roman"/>
          <w:sz w:val="36"/>
          <w:szCs w:val="36"/>
          <w:lang w:bidi="ar-SA"/>
        </w:rPr>
      </w:pPr>
      <w:r w:rsidRPr="00BC1353">
        <w:rPr>
          <w:rFonts w:ascii="Times New Roman" w:eastAsia="Calibri" w:hAnsi="Times New Roman" w:cs="Times New Roman"/>
          <w:noProof/>
          <w:sz w:val="36"/>
          <w:szCs w:val="36"/>
          <w:lang w:eastAsia="en-IN" w:bidi="ar-SA"/>
        </w:rPr>
        <w:drawing>
          <wp:inline distT="0" distB="0" distL="0" distR="0" wp14:anchorId="1B6D4FF9" wp14:editId="4BA1D102">
            <wp:extent cx="5146980" cy="22383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PE.jpg"/>
                    <pic:cNvPicPr/>
                  </pic:nvPicPr>
                  <pic:blipFill>
                    <a:blip r:embed="rId8">
                      <a:extLst>
                        <a:ext uri="{28A0092B-C50C-407E-A947-70E740481C1C}">
                          <a14:useLocalDpi xmlns:a14="http://schemas.microsoft.com/office/drawing/2010/main" val="0"/>
                        </a:ext>
                      </a:extLst>
                    </a:blip>
                    <a:stretch>
                      <a:fillRect/>
                    </a:stretch>
                  </pic:blipFill>
                  <pic:spPr>
                    <a:xfrm>
                      <a:off x="0" y="0"/>
                      <a:ext cx="5181788" cy="2253513"/>
                    </a:xfrm>
                    <a:prstGeom prst="rect">
                      <a:avLst/>
                    </a:prstGeom>
                  </pic:spPr>
                </pic:pic>
              </a:graphicData>
            </a:graphic>
          </wp:inline>
        </w:drawing>
      </w:r>
      <w:r w:rsidRPr="00BC1353">
        <w:rPr>
          <w:rFonts w:ascii="Times New Roman" w:eastAsia="Calibri" w:hAnsi="Times New Roman" w:cs="Times New Roman"/>
          <w:noProof/>
          <w:sz w:val="36"/>
          <w:szCs w:val="36"/>
          <w:lang w:eastAsia="en-IN" w:bidi="ar-SA"/>
        </w:rPr>
        <w:drawing>
          <wp:inline distT="0" distB="0" distL="0" distR="0" wp14:anchorId="19DC137E" wp14:editId="2AE4937B">
            <wp:extent cx="2397252" cy="2971800"/>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548_2_3.gif"/>
                    <pic:cNvPicPr/>
                  </pic:nvPicPr>
                  <pic:blipFill>
                    <a:blip r:embed="rId9">
                      <a:extLst>
                        <a:ext uri="{28A0092B-C50C-407E-A947-70E740481C1C}">
                          <a14:useLocalDpi xmlns:a14="http://schemas.microsoft.com/office/drawing/2010/main" val="0"/>
                        </a:ext>
                      </a:extLst>
                    </a:blip>
                    <a:stretch>
                      <a:fillRect/>
                    </a:stretch>
                  </pic:blipFill>
                  <pic:spPr>
                    <a:xfrm>
                      <a:off x="0" y="0"/>
                      <a:ext cx="2402235" cy="2977978"/>
                    </a:xfrm>
                    <a:prstGeom prst="rect">
                      <a:avLst/>
                    </a:prstGeom>
                  </pic:spPr>
                </pic:pic>
              </a:graphicData>
            </a:graphic>
          </wp:inline>
        </w:drawing>
      </w:r>
      <w:r w:rsidRPr="00BC1353">
        <w:rPr>
          <w:rFonts w:ascii="Times New Roman" w:eastAsia="Calibri" w:hAnsi="Times New Roman" w:cs="Times New Roman"/>
          <w:sz w:val="36"/>
          <w:szCs w:val="36"/>
          <w:lang w:bidi="ar-SA"/>
        </w:rPr>
        <w:t xml:space="preserve">          </w:t>
      </w:r>
      <w:r w:rsidRPr="00BC1353">
        <w:rPr>
          <w:rFonts w:ascii="Times New Roman" w:eastAsia="Calibri" w:hAnsi="Times New Roman" w:cs="Times New Roman"/>
          <w:noProof/>
          <w:sz w:val="36"/>
          <w:szCs w:val="36"/>
          <w:lang w:eastAsia="en-IN" w:bidi="ar-SA"/>
        </w:rPr>
        <w:drawing>
          <wp:inline distT="0" distB="0" distL="0" distR="0" wp14:anchorId="1DFA8CD5" wp14:editId="2FF9953B">
            <wp:extent cx="1816735" cy="126809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16735" cy="1268095"/>
                    </a:xfrm>
                    <a:prstGeom prst="rect">
                      <a:avLst/>
                    </a:prstGeom>
                    <a:noFill/>
                  </pic:spPr>
                </pic:pic>
              </a:graphicData>
            </a:graphic>
          </wp:inline>
        </w:drawing>
      </w:r>
    </w:p>
    <w:p w:rsidR="00BC1353" w:rsidRDefault="00BC1353" w:rsidP="00BC1353">
      <w:pPr>
        <w:rPr>
          <w:rFonts w:ascii="Times New Roman" w:hAnsi="Times New Roman" w:cs="Times New Roman"/>
          <w:b/>
          <w:bCs/>
          <w:sz w:val="36"/>
          <w:szCs w:val="36"/>
        </w:rPr>
      </w:pPr>
    </w:p>
    <w:p w:rsidR="00BC1353" w:rsidRDefault="00BC1353">
      <w:pPr>
        <w:rPr>
          <w:rFonts w:ascii="Times New Roman" w:hAnsi="Times New Roman" w:cs="Times New Roman"/>
          <w:b/>
          <w:bCs/>
          <w:sz w:val="36"/>
          <w:szCs w:val="36"/>
        </w:rPr>
      </w:pPr>
      <w:r>
        <w:rPr>
          <w:rFonts w:ascii="Times New Roman" w:hAnsi="Times New Roman" w:cs="Times New Roman"/>
          <w:b/>
          <w:bCs/>
          <w:sz w:val="36"/>
          <w:szCs w:val="36"/>
        </w:rPr>
        <w:br w:type="page"/>
      </w:r>
    </w:p>
    <w:p w:rsidR="00BC1353" w:rsidRPr="00FE7A95" w:rsidRDefault="00BC1353" w:rsidP="00BC1353">
      <w:pPr>
        <w:jc w:val="both"/>
        <w:rPr>
          <w:rFonts w:ascii="Times New Roman" w:hAnsi="Times New Roman" w:cs="Times New Roman"/>
          <w:b/>
          <w:bCs/>
          <w:sz w:val="36"/>
          <w:szCs w:val="36"/>
        </w:rPr>
      </w:pPr>
    </w:p>
    <w:p w:rsidR="00BC1353" w:rsidRDefault="00BC1353" w:rsidP="00BC1353">
      <w:pPr>
        <w:jc w:val="center"/>
        <w:rPr>
          <w:rFonts w:ascii="Times New Roman" w:hAnsi="Times New Roman" w:cs="Times New Roman"/>
          <w:b/>
          <w:bCs/>
          <w:sz w:val="52"/>
          <w:szCs w:val="52"/>
          <w:u w:val="single"/>
        </w:rPr>
      </w:pPr>
      <w:r>
        <w:rPr>
          <w:rFonts w:ascii="Times New Roman" w:hAnsi="Times New Roman" w:cs="Times New Roman"/>
          <w:b/>
          <w:bCs/>
          <w:sz w:val="52"/>
          <w:szCs w:val="52"/>
          <w:u w:val="single"/>
        </w:rPr>
        <w:t>PIER AND PIER CAP</w:t>
      </w:r>
    </w:p>
    <w:p w:rsidR="00BC1353" w:rsidRDefault="00BC1353" w:rsidP="00BC1353">
      <w:pPr>
        <w:jc w:val="both"/>
        <w:rPr>
          <w:rFonts w:ascii="Times New Roman" w:hAnsi="Times New Roman" w:cs="Times New Roman"/>
          <w:b/>
          <w:bCs/>
          <w:sz w:val="36"/>
          <w:szCs w:val="36"/>
        </w:rPr>
      </w:pPr>
      <w:r>
        <w:rPr>
          <w:rFonts w:ascii="Times New Roman" w:hAnsi="Times New Roman" w:cs="Times New Roman"/>
          <w:b/>
          <w:bCs/>
          <w:sz w:val="36"/>
          <w:szCs w:val="36"/>
        </w:rPr>
        <w:t xml:space="preserve">The geographical and topographical characteristics of a bridge location influences the method used for erection of steel structures. The </w:t>
      </w:r>
      <w:r w:rsidR="00925172">
        <w:rPr>
          <w:rFonts w:ascii="Times New Roman" w:hAnsi="Times New Roman" w:cs="Times New Roman"/>
          <w:b/>
          <w:bCs/>
          <w:sz w:val="36"/>
          <w:szCs w:val="36"/>
        </w:rPr>
        <w:t>Principle Method of erections are</w:t>
      </w:r>
      <w:r>
        <w:rPr>
          <w:rFonts w:ascii="Times New Roman" w:hAnsi="Times New Roman" w:cs="Times New Roman"/>
          <w:b/>
          <w:bCs/>
          <w:sz w:val="36"/>
          <w:szCs w:val="36"/>
        </w:rPr>
        <w:t>:</w:t>
      </w:r>
    </w:p>
    <w:p w:rsidR="00BC1353" w:rsidRPr="00966CA8" w:rsidRDefault="00BC1353" w:rsidP="00BC1353">
      <w:pPr>
        <w:pStyle w:val="ListParagraph"/>
        <w:numPr>
          <w:ilvl w:val="0"/>
          <w:numId w:val="2"/>
        </w:numPr>
        <w:jc w:val="both"/>
        <w:rPr>
          <w:rFonts w:ascii="Times New Roman" w:hAnsi="Times New Roman" w:cs="Times New Roman"/>
          <w:b/>
          <w:bCs/>
          <w:sz w:val="36"/>
          <w:szCs w:val="36"/>
        </w:rPr>
      </w:pPr>
      <w:r>
        <w:rPr>
          <w:rFonts w:ascii="Times New Roman" w:hAnsi="Times New Roman" w:cs="Times New Roman"/>
          <w:b/>
          <w:bCs/>
          <w:sz w:val="44"/>
          <w:szCs w:val="44"/>
        </w:rPr>
        <w:t>Erection by crane,</w:t>
      </w:r>
    </w:p>
    <w:p w:rsidR="00BC1353" w:rsidRPr="00966CA8" w:rsidRDefault="00BC1353" w:rsidP="00BC1353">
      <w:pPr>
        <w:pStyle w:val="ListParagraph"/>
        <w:numPr>
          <w:ilvl w:val="0"/>
          <w:numId w:val="2"/>
        </w:numPr>
        <w:jc w:val="both"/>
        <w:rPr>
          <w:rFonts w:ascii="Times New Roman" w:hAnsi="Times New Roman" w:cs="Times New Roman"/>
          <w:b/>
          <w:bCs/>
          <w:sz w:val="36"/>
          <w:szCs w:val="36"/>
        </w:rPr>
      </w:pPr>
      <w:r>
        <w:rPr>
          <w:rFonts w:ascii="Times New Roman" w:hAnsi="Times New Roman" w:cs="Times New Roman"/>
          <w:b/>
          <w:bCs/>
          <w:sz w:val="44"/>
          <w:szCs w:val="44"/>
        </w:rPr>
        <w:t>Cantilever erection,</w:t>
      </w:r>
    </w:p>
    <w:p w:rsidR="00BC1353" w:rsidRDefault="00BC1353" w:rsidP="00BC1353">
      <w:pPr>
        <w:pStyle w:val="ListParagraph"/>
        <w:jc w:val="both"/>
        <w:rPr>
          <w:rFonts w:ascii="Times New Roman" w:hAnsi="Times New Roman" w:cs="Times New Roman"/>
          <w:b/>
          <w:bCs/>
          <w:sz w:val="44"/>
          <w:szCs w:val="44"/>
        </w:rPr>
      </w:pPr>
    </w:p>
    <w:p w:rsidR="00BC1353" w:rsidRDefault="00BC1353" w:rsidP="00BC1353">
      <w:pPr>
        <w:pStyle w:val="ListParagraph"/>
        <w:jc w:val="both"/>
        <w:rPr>
          <w:rFonts w:ascii="Times New Roman" w:hAnsi="Times New Roman" w:cs="Times New Roman"/>
          <w:b/>
          <w:bCs/>
          <w:sz w:val="44"/>
          <w:szCs w:val="44"/>
        </w:rPr>
      </w:pPr>
      <w:r>
        <w:rPr>
          <w:rFonts w:ascii="Times New Roman" w:hAnsi="Times New Roman" w:cs="Times New Roman"/>
          <w:b/>
          <w:bCs/>
          <w:sz w:val="44"/>
          <w:szCs w:val="44"/>
        </w:rPr>
        <w:t xml:space="preserve">                                                                                        </w:t>
      </w:r>
    </w:p>
    <w:p w:rsidR="00BC1353" w:rsidRDefault="00BC1353" w:rsidP="00BC1353">
      <w:pPr>
        <w:pStyle w:val="ListParagraph"/>
        <w:numPr>
          <w:ilvl w:val="0"/>
          <w:numId w:val="2"/>
        </w:numPr>
        <w:rPr>
          <w:rFonts w:ascii="Times New Roman" w:hAnsi="Times New Roman" w:cs="Times New Roman"/>
          <w:b/>
          <w:bCs/>
          <w:sz w:val="52"/>
          <w:szCs w:val="52"/>
          <w:u w:val="double"/>
        </w:rPr>
      </w:pPr>
      <w:r>
        <w:rPr>
          <w:rFonts w:ascii="Times New Roman" w:hAnsi="Times New Roman" w:cs="Times New Roman"/>
          <w:b/>
          <w:bCs/>
          <w:sz w:val="52"/>
          <w:szCs w:val="52"/>
          <w:u w:val="double"/>
        </w:rPr>
        <w:t>PIER ERECTION   :</w:t>
      </w:r>
    </w:p>
    <w:p w:rsidR="00BC1353" w:rsidRDefault="00BC1353" w:rsidP="00BC1353">
      <w:pPr>
        <w:pStyle w:val="ListParagraph"/>
        <w:rPr>
          <w:rFonts w:ascii="Times New Roman" w:hAnsi="Times New Roman" w:cs="Times New Roman"/>
          <w:b/>
          <w:bCs/>
          <w:sz w:val="52"/>
          <w:szCs w:val="52"/>
          <w:u w:val="double"/>
        </w:rPr>
      </w:pPr>
    </w:p>
    <w:p w:rsidR="00BC1353" w:rsidRDefault="00BC1353" w:rsidP="00BC1353">
      <w:pPr>
        <w:pStyle w:val="ListParagraph"/>
        <w:jc w:val="both"/>
        <w:rPr>
          <w:rFonts w:ascii="Times New Roman" w:hAnsi="Times New Roman" w:cs="Times New Roman"/>
          <w:b/>
          <w:bCs/>
          <w:sz w:val="36"/>
          <w:szCs w:val="36"/>
        </w:rPr>
      </w:pPr>
      <w:r>
        <w:rPr>
          <w:rFonts w:ascii="Times New Roman" w:hAnsi="Times New Roman" w:cs="Times New Roman"/>
          <w:b/>
          <w:bCs/>
          <w:sz w:val="36"/>
          <w:szCs w:val="36"/>
        </w:rPr>
        <w:t>In the process of erection of segments, the symmetry is maintained. After the pier segments has been placed on the pier, field segments will be placed pair by pair on both sides of the pier segment in order to create a balanced cantilever.</w:t>
      </w:r>
    </w:p>
    <w:p w:rsidR="00BC1353" w:rsidRDefault="00BC1353" w:rsidP="00BC1353">
      <w:pPr>
        <w:pStyle w:val="ListParagraph"/>
        <w:jc w:val="both"/>
        <w:rPr>
          <w:rFonts w:ascii="Times New Roman" w:hAnsi="Times New Roman" w:cs="Times New Roman"/>
          <w:b/>
          <w:bCs/>
          <w:sz w:val="36"/>
          <w:szCs w:val="36"/>
        </w:rPr>
      </w:pPr>
      <w:r>
        <w:rPr>
          <w:rFonts w:ascii="Times New Roman" w:hAnsi="Times New Roman" w:cs="Times New Roman"/>
          <w:b/>
          <w:bCs/>
          <w:noProof/>
          <w:sz w:val="36"/>
          <w:szCs w:val="36"/>
          <w:lang w:eastAsia="en-IN" w:bidi="ar-SA"/>
        </w:rPr>
        <w:drawing>
          <wp:inline distT="0" distB="0" distL="0" distR="0" wp14:anchorId="1E33DAF9" wp14:editId="46645481">
            <wp:extent cx="3286125" cy="246581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86125" cy="2465810"/>
                    </a:xfrm>
                    <a:prstGeom prst="rect">
                      <a:avLst/>
                    </a:prstGeom>
                    <a:noFill/>
                  </pic:spPr>
                </pic:pic>
              </a:graphicData>
            </a:graphic>
          </wp:inline>
        </w:drawing>
      </w:r>
    </w:p>
    <w:p w:rsidR="00925172" w:rsidRPr="00925172" w:rsidRDefault="00925172" w:rsidP="00925172">
      <w:pPr>
        <w:pStyle w:val="ListParagraph"/>
        <w:jc w:val="both"/>
        <w:rPr>
          <w:rFonts w:ascii="Times New Roman" w:hAnsi="Times New Roman" w:cs="Times New Roman"/>
          <w:b/>
          <w:bCs/>
          <w:sz w:val="36"/>
          <w:szCs w:val="36"/>
        </w:rPr>
      </w:pPr>
    </w:p>
    <w:p w:rsidR="00BC1353" w:rsidRPr="003551F1" w:rsidRDefault="00BC1353" w:rsidP="00BC1353">
      <w:pPr>
        <w:pStyle w:val="ListParagraph"/>
        <w:numPr>
          <w:ilvl w:val="0"/>
          <w:numId w:val="2"/>
        </w:numPr>
        <w:jc w:val="both"/>
        <w:rPr>
          <w:rFonts w:ascii="Times New Roman" w:hAnsi="Times New Roman" w:cs="Times New Roman"/>
          <w:b/>
          <w:bCs/>
          <w:sz w:val="36"/>
          <w:szCs w:val="36"/>
        </w:rPr>
      </w:pPr>
      <w:r>
        <w:rPr>
          <w:rFonts w:ascii="Times New Roman" w:hAnsi="Times New Roman" w:cs="Times New Roman"/>
          <w:b/>
          <w:bCs/>
          <w:sz w:val="52"/>
          <w:szCs w:val="52"/>
          <w:u w:val="double"/>
        </w:rPr>
        <w:lastRenderedPageBreak/>
        <w:t>PIER-CAP ERECTION :</w:t>
      </w:r>
    </w:p>
    <w:p w:rsidR="00BC1353" w:rsidRDefault="00BC1353" w:rsidP="00BC1353">
      <w:pPr>
        <w:pStyle w:val="ListParagraph"/>
        <w:jc w:val="both"/>
        <w:rPr>
          <w:rFonts w:ascii="Times New Roman" w:hAnsi="Times New Roman" w:cs="Times New Roman"/>
          <w:b/>
          <w:bCs/>
          <w:sz w:val="52"/>
          <w:szCs w:val="52"/>
          <w:u w:val="double"/>
        </w:rPr>
      </w:pPr>
    </w:p>
    <w:p w:rsidR="00BC1353" w:rsidRPr="003551F1" w:rsidRDefault="00BC1353" w:rsidP="00BC1353">
      <w:pPr>
        <w:pStyle w:val="ListParagraph"/>
        <w:jc w:val="both"/>
        <w:rPr>
          <w:rFonts w:ascii="Times New Roman" w:hAnsi="Times New Roman" w:cs="Times New Roman"/>
          <w:b/>
          <w:bCs/>
          <w:sz w:val="36"/>
          <w:szCs w:val="36"/>
        </w:rPr>
      </w:pPr>
    </w:p>
    <w:p w:rsidR="00BC1353" w:rsidRDefault="00BC1353" w:rsidP="00BC1353">
      <w:pPr>
        <w:pStyle w:val="ListParagraph"/>
        <w:jc w:val="both"/>
        <w:rPr>
          <w:rFonts w:ascii="Times New Roman" w:hAnsi="Times New Roman" w:cs="Times New Roman"/>
          <w:b/>
          <w:bCs/>
          <w:sz w:val="36"/>
          <w:szCs w:val="36"/>
        </w:rPr>
      </w:pPr>
      <w:r>
        <w:rPr>
          <w:rFonts w:ascii="Times New Roman" w:hAnsi="Times New Roman" w:cs="Times New Roman"/>
          <w:b/>
          <w:bCs/>
          <w:sz w:val="36"/>
          <w:szCs w:val="36"/>
        </w:rPr>
        <w:t>During this erection process, the pier segment will be temporarily supported by hydraulic jacks. In this way, the unbalanced moment imposed on the pier can be maintained. In this way, the unbalanced moment imposed on the pier can be minimised and stability can be maint</w:t>
      </w:r>
      <w:r w:rsidR="00D908AA">
        <w:rPr>
          <w:rFonts w:ascii="Times New Roman" w:hAnsi="Times New Roman" w:cs="Times New Roman"/>
          <w:b/>
          <w:bCs/>
          <w:sz w:val="36"/>
          <w:szCs w:val="36"/>
        </w:rPr>
        <w:t>ain</w:t>
      </w:r>
      <w:r>
        <w:rPr>
          <w:rFonts w:ascii="Times New Roman" w:hAnsi="Times New Roman" w:cs="Times New Roman"/>
          <w:b/>
          <w:bCs/>
          <w:sz w:val="36"/>
          <w:szCs w:val="36"/>
        </w:rPr>
        <w:t>ed.</w:t>
      </w:r>
    </w:p>
    <w:p w:rsidR="00BC1353" w:rsidRDefault="00BC1353" w:rsidP="00BC1353">
      <w:pPr>
        <w:pStyle w:val="ListParagraph"/>
        <w:jc w:val="both"/>
        <w:rPr>
          <w:rFonts w:ascii="Times New Roman" w:hAnsi="Times New Roman" w:cs="Times New Roman"/>
          <w:b/>
          <w:bCs/>
          <w:sz w:val="36"/>
          <w:szCs w:val="36"/>
        </w:rPr>
      </w:pPr>
    </w:p>
    <w:p w:rsidR="00BC1353" w:rsidRDefault="00BC1353" w:rsidP="00BC1353">
      <w:pPr>
        <w:pStyle w:val="ListParagraph"/>
        <w:jc w:val="both"/>
        <w:rPr>
          <w:rFonts w:ascii="Times New Roman" w:hAnsi="Times New Roman" w:cs="Times New Roman"/>
          <w:b/>
          <w:bCs/>
          <w:sz w:val="36"/>
          <w:szCs w:val="36"/>
        </w:rPr>
      </w:pPr>
    </w:p>
    <w:p w:rsidR="00BC1353" w:rsidRDefault="00BC1353" w:rsidP="00BC1353">
      <w:pPr>
        <w:pStyle w:val="ListParagraph"/>
        <w:jc w:val="both"/>
        <w:rPr>
          <w:rFonts w:ascii="Times New Roman" w:hAnsi="Times New Roman" w:cs="Times New Roman"/>
          <w:b/>
          <w:bCs/>
          <w:sz w:val="36"/>
          <w:szCs w:val="36"/>
        </w:rPr>
      </w:pPr>
      <w:r>
        <w:rPr>
          <w:rFonts w:ascii="Times New Roman" w:hAnsi="Times New Roman" w:cs="Times New Roman"/>
          <w:b/>
          <w:bCs/>
          <w:noProof/>
          <w:sz w:val="44"/>
          <w:szCs w:val="44"/>
          <w:lang w:eastAsia="en-IN" w:bidi="ar-SA"/>
        </w:rPr>
        <w:drawing>
          <wp:inline distT="0" distB="0" distL="0" distR="0" wp14:anchorId="45B7953F" wp14:editId="2EE5746B">
            <wp:extent cx="2102896" cy="2468952"/>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04987" cy="2471407"/>
                    </a:xfrm>
                    <a:prstGeom prst="rect">
                      <a:avLst/>
                    </a:prstGeom>
                    <a:noFill/>
                  </pic:spPr>
                </pic:pic>
              </a:graphicData>
            </a:graphic>
          </wp:inline>
        </w:drawing>
      </w:r>
    </w:p>
    <w:p w:rsidR="00BC1353" w:rsidRDefault="00BC1353" w:rsidP="00BC1353">
      <w:pPr>
        <w:ind w:left="720"/>
        <w:rPr>
          <w:rFonts w:ascii="Times New Roman" w:hAnsi="Times New Roman" w:cs="Times New Roman"/>
          <w:b/>
          <w:bCs/>
          <w:sz w:val="36"/>
          <w:szCs w:val="36"/>
        </w:rPr>
      </w:pPr>
    </w:p>
    <w:p w:rsidR="00BC1353" w:rsidRDefault="00BC1353">
      <w:pPr>
        <w:rPr>
          <w:rFonts w:ascii="Times New Roman" w:hAnsi="Times New Roman" w:cs="Times New Roman"/>
          <w:b/>
          <w:bCs/>
          <w:sz w:val="36"/>
          <w:szCs w:val="36"/>
        </w:rPr>
      </w:pPr>
      <w:r>
        <w:rPr>
          <w:rFonts w:ascii="Times New Roman" w:hAnsi="Times New Roman" w:cs="Times New Roman"/>
          <w:b/>
          <w:bCs/>
          <w:sz w:val="36"/>
          <w:szCs w:val="36"/>
        </w:rPr>
        <w:br w:type="page"/>
      </w:r>
    </w:p>
    <w:p w:rsidR="00C4585E" w:rsidRPr="00C4585E" w:rsidRDefault="00C4585E" w:rsidP="00C4585E">
      <w:pPr>
        <w:pStyle w:val="Heading11"/>
        <w:jc w:val="center"/>
        <w:rPr>
          <w:rFonts w:ascii="Times New Roman" w:hAnsi="Times New Roman" w:cs="Times New Roman"/>
          <w:color w:val="000000"/>
          <w:sz w:val="52"/>
          <w:szCs w:val="52"/>
          <w:u w:val="single"/>
        </w:rPr>
      </w:pPr>
      <w:r w:rsidRPr="00C4585E">
        <w:rPr>
          <w:rFonts w:ascii="Times New Roman" w:hAnsi="Times New Roman" w:cs="Times New Roman"/>
          <w:color w:val="000000"/>
          <w:sz w:val="52"/>
          <w:szCs w:val="52"/>
          <w:u w:val="single"/>
        </w:rPr>
        <w:lastRenderedPageBreak/>
        <w:t>PIER AND PIER CAP JOINING                                                     (BOLTING):-</w:t>
      </w:r>
    </w:p>
    <w:p w:rsidR="00C4585E" w:rsidRPr="00C4585E" w:rsidRDefault="00C4585E" w:rsidP="00C4585E">
      <w:pPr>
        <w:jc w:val="center"/>
        <w:rPr>
          <w:rFonts w:ascii="Times New Roman" w:eastAsia="Calibri" w:hAnsi="Times New Roman" w:cs="Times New Roman"/>
          <w:color w:val="000000"/>
          <w:sz w:val="52"/>
          <w:szCs w:val="52"/>
          <w:u w:val="single"/>
          <w:lang w:val="en-US" w:bidi="ar-SA"/>
        </w:rPr>
      </w:pPr>
    </w:p>
    <w:p w:rsidR="00C4585E" w:rsidRPr="00C4585E" w:rsidRDefault="00C4585E" w:rsidP="00C4585E">
      <w:pPr>
        <w:rPr>
          <w:rFonts w:ascii="Calibri" w:eastAsia="Calibri" w:hAnsi="Calibri" w:cs="Mangal"/>
          <w:b/>
          <w:sz w:val="36"/>
          <w:szCs w:val="36"/>
          <w:u w:val="single"/>
          <w:lang w:val="en-US" w:bidi="ar-SA"/>
        </w:rPr>
      </w:pPr>
      <w:r w:rsidRPr="00C4585E">
        <w:rPr>
          <w:rFonts w:ascii="Calibri" w:eastAsia="Calibri" w:hAnsi="Calibri" w:cs="Mangal"/>
          <w:b/>
          <w:sz w:val="36"/>
          <w:szCs w:val="36"/>
          <w:u w:val="single"/>
          <w:lang w:val="en-US" w:bidi="ar-SA"/>
        </w:rPr>
        <w:t xml:space="preserve">BOLT </w:t>
      </w:r>
      <w:r w:rsidR="0054578D" w:rsidRPr="00C4585E">
        <w:rPr>
          <w:rFonts w:ascii="Calibri" w:eastAsia="Calibri" w:hAnsi="Calibri" w:cs="Mangal"/>
          <w:b/>
          <w:sz w:val="36"/>
          <w:szCs w:val="36"/>
          <w:u w:val="single"/>
          <w:lang w:val="en-US" w:bidi="ar-SA"/>
        </w:rPr>
        <w:t>JOINT: -</w:t>
      </w:r>
    </w:p>
    <w:p w:rsidR="00C4585E" w:rsidRPr="00C4585E" w:rsidRDefault="00C4585E" w:rsidP="00C4585E">
      <w:pPr>
        <w:rPr>
          <w:rFonts w:ascii="Calibri" w:eastAsia="Calibri" w:hAnsi="Calibri" w:cs="Mangal"/>
          <w:iCs/>
          <w:sz w:val="36"/>
          <w:szCs w:val="36"/>
          <w:lang w:val="en-US" w:bidi="ar-SA"/>
        </w:rPr>
      </w:pPr>
      <w:r w:rsidRPr="00C4585E">
        <w:rPr>
          <w:rFonts w:ascii="Times New Roman" w:eastAsia="Calibri" w:hAnsi="Times New Roman" w:cs="Times New Roman"/>
          <w:iCs/>
          <w:sz w:val="36"/>
          <w:szCs w:val="36"/>
          <w:lang w:val="en-US" w:bidi="ar-SA"/>
        </w:rPr>
        <w:t xml:space="preserve">Bolted joints are one of the most common elements in construction and machine design. They </w:t>
      </w:r>
      <w:r w:rsidR="00D908AA" w:rsidRPr="00C4585E">
        <w:rPr>
          <w:rFonts w:ascii="Times New Roman" w:eastAsia="Calibri" w:hAnsi="Times New Roman" w:cs="Times New Roman"/>
          <w:iCs/>
          <w:sz w:val="36"/>
          <w:szCs w:val="36"/>
          <w:lang w:val="en-US" w:bidi="ar-SA"/>
        </w:rPr>
        <w:t>consist</w:t>
      </w:r>
      <w:r w:rsidRPr="00C4585E">
        <w:rPr>
          <w:rFonts w:ascii="Times New Roman" w:eastAsia="Calibri" w:hAnsi="Times New Roman" w:cs="Times New Roman"/>
          <w:iCs/>
          <w:sz w:val="36"/>
          <w:szCs w:val="36"/>
          <w:lang w:val="en-US" w:bidi="ar-SA"/>
        </w:rPr>
        <w:t xml:space="preserve"> of </w:t>
      </w:r>
      <w:r w:rsidR="00D908AA" w:rsidRPr="00C4585E">
        <w:rPr>
          <w:rFonts w:ascii="Times New Roman" w:eastAsia="Calibri" w:hAnsi="Times New Roman" w:cs="Times New Roman"/>
          <w:iCs/>
          <w:sz w:val="36"/>
          <w:szCs w:val="36"/>
          <w:lang w:val="en-US" w:bidi="ar-SA"/>
        </w:rPr>
        <w:t>fasteners</w:t>
      </w:r>
      <w:r w:rsidRPr="00C4585E">
        <w:rPr>
          <w:rFonts w:ascii="Times New Roman" w:eastAsia="Calibri" w:hAnsi="Times New Roman" w:cs="Times New Roman"/>
          <w:iCs/>
          <w:sz w:val="36"/>
          <w:szCs w:val="36"/>
          <w:lang w:val="en-US" w:bidi="ar-SA"/>
        </w:rPr>
        <w:t xml:space="preserve"> that capture and join other parts, and are secured with the mating of screw threads. Typically, a bolt is tensioned (preloaded) by the application of a torque to either the bolt head or the nut. The applied torque causes the bolt to climb the thread causing a tensioning of the bolt and an equivalent compression in the components being fastened by the bolt</w:t>
      </w:r>
      <w:r w:rsidRPr="00C4585E">
        <w:rPr>
          <w:rFonts w:ascii="Calibri" w:eastAsia="Calibri" w:hAnsi="Calibri" w:cs="Mangal"/>
          <w:iCs/>
          <w:sz w:val="36"/>
          <w:szCs w:val="36"/>
          <w:lang w:val="en-US" w:bidi="ar-SA"/>
        </w:rPr>
        <w:t>.</w:t>
      </w:r>
    </w:p>
    <w:p w:rsidR="00C4585E" w:rsidRPr="00C4585E" w:rsidRDefault="00C4585E" w:rsidP="00C4585E">
      <w:pPr>
        <w:rPr>
          <w:rFonts w:ascii="Calibri" w:eastAsia="Calibri" w:hAnsi="Calibri" w:cs="Mangal"/>
          <w:b/>
          <w:sz w:val="36"/>
          <w:szCs w:val="36"/>
          <w:u w:val="single"/>
          <w:lang w:val="en-US" w:bidi="ar-SA"/>
        </w:rPr>
      </w:pPr>
      <w:r w:rsidRPr="00C4585E">
        <w:rPr>
          <w:rFonts w:ascii="Calibri" w:eastAsia="Calibri" w:hAnsi="Calibri" w:cs="Mangal"/>
          <w:b/>
          <w:sz w:val="36"/>
          <w:szCs w:val="36"/>
          <w:u w:val="single"/>
          <w:lang w:val="en-US" w:bidi="ar-SA"/>
        </w:rPr>
        <w:t xml:space="preserve">SPECIFICATION OF BOLT </w:t>
      </w:r>
      <w:r w:rsidR="00D908AA" w:rsidRPr="00C4585E">
        <w:rPr>
          <w:rFonts w:ascii="Calibri" w:eastAsia="Calibri" w:hAnsi="Calibri" w:cs="Mangal"/>
          <w:b/>
          <w:sz w:val="36"/>
          <w:szCs w:val="36"/>
          <w:u w:val="single"/>
          <w:lang w:val="en-US" w:bidi="ar-SA"/>
        </w:rPr>
        <w:t>JOINT (</w:t>
      </w:r>
      <w:r w:rsidRPr="00C4585E">
        <w:rPr>
          <w:rFonts w:ascii="Calibri" w:eastAsia="Calibri" w:hAnsi="Calibri" w:cs="Mangal"/>
          <w:b/>
          <w:sz w:val="36"/>
          <w:szCs w:val="36"/>
          <w:u w:val="single"/>
          <w:lang w:val="en-US" w:bidi="ar-SA"/>
        </w:rPr>
        <w:t>PIER-PIER CAP</w:t>
      </w:r>
      <w:r w:rsidR="00D908AA" w:rsidRPr="00C4585E">
        <w:rPr>
          <w:rFonts w:ascii="Calibri" w:eastAsia="Calibri" w:hAnsi="Calibri" w:cs="Mangal"/>
          <w:b/>
          <w:sz w:val="36"/>
          <w:szCs w:val="36"/>
          <w:u w:val="single"/>
          <w:lang w:val="en-US" w:bidi="ar-SA"/>
        </w:rPr>
        <w:t>): -</w:t>
      </w:r>
    </w:p>
    <w:p w:rsidR="00C4585E" w:rsidRPr="00C4585E" w:rsidRDefault="00D908AA" w:rsidP="00C4585E">
      <w:pPr>
        <w:rPr>
          <w:rFonts w:ascii="Calibri" w:eastAsia="Calibri" w:hAnsi="Calibri" w:cs="Mangal"/>
          <w:b/>
          <w:i/>
          <w:sz w:val="32"/>
          <w:szCs w:val="32"/>
          <w:u w:val="single"/>
          <w:lang w:val="en-US" w:bidi="ar-SA"/>
        </w:rPr>
      </w:pPr>
      <w:r w:rsidRPr="00C4585E">
        <w:rPr>
          <w:rFonts w:ascii="Calibri" w:eastAsia="Calibri" w:hAnsi="Calibri" w:cs="Mangal"/>
          <w:b/>
          <w:i/>
          <w:sz w:val="32"/>
          <w:szCs w:val="32"/>
          <w:u w:val="dash"/>
          <w:lang w:val="en-US" w:bidi="ar-SA"/>
        </w:rPr>
        <w:t>BOLT DIAMETER: -</w:t>
      </w:r>
      <w:r w:rsidR="00C4585E" w:rsidRPr="00C4585E">
        <w:rPr>
          <w:rFonts w:ascii="Calibri" w:eastAsia="Calibri" w:hAnsi="Calibri" w:cs="Mangal"/>
          <w:b/>
          <w:i/>
          <w:sz w:val="32"/>
          <w:szCs w:val="32"/>
          <w:u w:val="dash"/>
          <w:lang w:val="en-US" w:bidi="ar-SA"/>
        </w:rPr>
        <w:t xml:space="preserve"> </w:t>
      </w:r>
      <w:r w:rsidR="00C4585E" w:rsidRPr="00C4585E">
        <w:rPr>
          <w:rFonts w:ascii="Calibri" w:eastAsia="Calibri" w:hAnsi="Calibri" w:cs="Mangal"/>
          <w:b/>
          <w:i/>
          <w:sz w:val="32"/>
          <w:szCs w:val="32"/>
          <w:u w:val="single"/>
          <w:lang w:val="en-US" w:bidi="ar-SA"/>
        </w:rPr>
        <w:t xml:space="preserve">  22m.</w:t>
      </w:r>
    </w:p>
    <w:p w:rsidR="00C4585E" w:rsidRPr="00C4585E" w:rsidRDefault="00C4585E" w:rsidP="00C4585E">
      <w:pPr>
        <w:rPr>
          <w:rFonts w:ascii="Calibri" w:eastAsia="Calibri" w:hAnsi="Calibri" w:cs="Mangal"/>
          <w:b/>
          <w:i/>
          <w:sz w:val="32"/>
          <w:szCs w:val="32"/>
          <w:u w:val="single"/>
          <w:lang w:val="en-US" w:bidi="ar-SA"/>
        </w:rPr>
      </w:pPr>
      <w:r w:rsidRPr="00C4585E">
        <w:rPr>
          <w:rFonts w:ascii="Calibri" w:eastAsia="Calibri" w:hAnsi="Calibri" w:cs="Mangal"/>
          <w:b/>
          <w:i/>
          <w:sz w:val="32"/>
          <w:szCs w:val="32"/>
          <w:u w:val="dash"/>
          <w:lang w:val="en-US" w:bidi="ar-SA"/>
        </w:rPr>
        <w:t xml:space="preserve">NO. OF BOLTS </w:t>
      </w:r>
      <w:r w:rsidR="00D908AA" w:rsidRPr="00C4585E">
        <w:rPr>
          <w:rFonts w:ascii="Calibri" w:eastAsia="Calibri" w:hAnsi="Calibri" w:cs="Mangal"/>
          <w:b/>
          <w:i/>
          <w:sz w:val="32"/>
          <w:szCs w:val="32"/>
          <w:u w:val="dash"/>
          <w:lang w:val="en-US" w:bidi="ar-SA"/>
        </w:rPr>
        <w:t>USED: -</w:t>
      </w:r>
      <w:r w:rsidRPr="00C4585E">
        <w:rPr>
          <w:rFonts w:ascii="Calibri" w:eastAsia="Calibri" w:hAnsi="Calibri" w:cs="Mangal"/>
          <w:b/>
          <w:i/>
          <w:sz w:val="32"/>
          <w:szCs w:val="32"/>
          <w:u w:val="dash"/>
          <w:lang w:val="en-US" w:bidi="ar-SA"/>
        </w:rPr>
        <w:t xml:space="preserve">  </w:t>
      </w:r>
      <w:r w:rsidRPr="00C4585E">
        <w:rPr>
          <w:rFonts w:ascii="Calibri" w:eastAsia="Calibri" w:hAnsi="Calibri" w:cs="Mangal"/>
          <w:b/>
          <w:i/>
          <w:sz w:val="32"/>
          <w:szCs w:val="32"/>
          <w:u w:val="single"/>
          <w:lang w:val="en-US" w:bidi="ar-SA"/>
        </w:rPr>
        <w:t>896 PER PIER.</w:t>
      </w:r>
    </w:p>
    <w:p w:rsidR="00C4585E" w:rsidRPr="00C4585E" w:rsidRDefault="00C4585E" w:rsidP="00C4585E">
      <w:pPr>
        <w:rPr>
          <w:rFonts w:ascii="Calibri" w:eastAsia="Calibri" w:hAnsi="Calibri" w:cs="Mangal"/>
          <w:b/>
          <w:i/>
          <w:sz w:val="32"/>
          <w:szCs w:val="32"/>
          <w:u w:val="single"/>
          <w:lang w:val="en-US" w:bidi="ar-SA"/>
        </w:rPr>
      </w:pPr>
      <w:r w:rsidRPr="00C4585E">
        <w:rPr>
          <w:rFonts w:ascii="Calibri" w:eastAsia="Calibri" w:hAnsi="Calibri" w:cs="Mangal"/>
          <w:b/>
          <w:i/>
          <w:sz w:val="32"/>
          <w:szCs w:val="32"/>
          <w:u w:val="dash"/>
          <w:lang w:val="en-US" w:bidi="ar-SA"/>
        </w:rPr>
        <w:t xml:space="preserve">TIGHTENING </w:t>
      </w:r>
      <w:r w:rsidR="00D908AA" w:rsidRPr="00C4585E">
        <w:rPr>
          <w:rFonts w:ascii="Calibri" w:eastAsia="Calibri" w:hAnsi="Calibri" w:cs="Mangal"/>
          <w:b/>
          <w:i/>
          <w:sz w:val="32"/>
          <w:szCs w:val="32"/>
          <w:u w:val="dash"/>
          <w:lang w:val="en-US" w:bidi="ar-SA"/>
        </w:rPr>
        <w:t>TORQUE: -</w:t>
      </w:r>
      <w:r w:rsidRPr="00C4585E">
        <w:rPr>
          <w:rFonts w:ascii="Calibri" w:eastAsia="Calibri" w:hAnsi="Calibri" w:cs="Mangal"/>
          <w:b/>
          <w:i/>
          <w:sz w:val="32"/>
          <w:szCs w:val="32"/>
          <w:u w:val="dash"/>
          <w:lang w:val="en-US" w:bidi="ar-SA"/>
        </w:rPr>
        <w:t xml:space="preserve"> </w:t>
      </w:r>
      <w:r w:rsidRPr="00C4585E">
        <w:rPr>
          <w:rFonts w:ascii="Calibri" w:eastAsia="Calibri" w:hAnsi="Calibri" w:cs="Mangal"/>
          <w:b/>
          <w:i/>
          <w:sz w:val="32"/>
          <w:szCs w:val="32"/>
          <w:u w:val="single"/>
          <w:lang w:val="en-US" w:bidi="ar-SA"/>
        </w:rPr>
        <w:t xml:space="preserve"> 590 N-mm.</w:t>
      </w:r>
    </w:p>
    <w:p w:rsidR="00C4585E" w:rsidRPr="00C4585E" w:rsidRDefault="00C4585E" w:rsidP="00C4585E">
      <w:pPr>
        <w:rPr>
          <w:rFonts w:ascii="Calibri" w:eastAsia="Calibri" w:hAnsi="Calibri" w:cs="Mangal"/>
          <w:b/>
          <w:sz w:val="36"/>
          <w:szCs w:val="36"/>
          <w:u w:val="single"/>
          <w:lang w:val="en-US" w:bidi="ar-SA"/>
        </w:rPr>
      </w:pPr>
      <w:r w:rsidRPr="00C4585E">
        <w:rPr>
          <w:rFonts w:ascii="Calibri" w:eastAsia="Calibri" w:hAnsi="Calibri" w:cs="Mangal"/>
          <w:b/>
          <w:sz w:val="36"/>
          <w:szCs w:val="36"/>
          <w:u w:val="single"/>
          <w:lang w:val="en-US" w:bidi="ar-SA"/>
        </w:rPr>
        <w:t xml:space="preserve">SPECIFICATION OF BOLT </w:t>
      </w:r>
      <w:r w:rsidR="00D908AA" w:rsidRPr="00C4585E">
        <w:rPr>
          <w:rFonts w:ascii="Calibri" w:eastAsia="Calibri" w:hAnsi="Calibri" w:cs="Mangal"/>
          <w:b/>
          <w:sz w:val="36"/>
          <w:szCs w:val="36"/>
          <w:u w:val="single"/>
          <w:lang w:val="en-US" w:bidi="ar-SA"/>
        </w:rPr>
        <w:t>JOINT (</w:t>
      </w:r>
      <w:r w:rsidRPr="00C4585E">
        <w:rPr>
          <w:rFonts w:ascii="Calibri" w:eastAsia="Calibri" w:hAnsi="Calibri" w:cs="Mangal"/>
          <w:b/>
          <w:sz w:val="36"/>
          <w:szCs w:val="36"/>
          <w:u w:val="single"/>
          <w:lang w:val="en-US" w:bidi="ar-SA"/>
        </w:rPr>
        <w:t>PIER-PIER CAP):-</w:t>
      </w:r>
    </w:p>
    <w:p w:rsidR="00C4585E" w:rsidRPr="00C4585E" w:rsidRDefault="00D908AA" w:rsidP="00C4585E">
      <w:pPr>
        <w:rPr>
          <w:rFonts w:ascii="Calibri" w:eastAsia="Calibri" w:hAnsi="Calibri" w:cs="Mangal"/>
          <w:b/>
          <w:i/>
          <w:sz w:val="32"/>
          <w:szCs w:val="32"/>
          <w:u w:val="single"/>
          <w:lang w:val="en-US" w:bidi="ar-SA"/>
        </w:rPr>
      </w:pPr>
      <w:r w:rsidRPr="00C4585E">
        <w:rPr>
          <w:rFonts w:ascii="Calibri" w:eastAsia="Calibri" w:hAnsi="Calibri" w:cs="Mangal"/>
          <w:b/>
          <w:i/>
          <w:sz w:val="32"/>
          <w:szCs w:val="32"/>
          <w:u w:val="dash"/>
          <w:lang w:val="en-US" w:bidi="ar-SA"/>
        </w:rPr>
        <w:t>BOLT DIAMETER: -</w:t>
      </w:r>
      <w:r w:rsidR="00C4585E" w:rsidRPr="00C4585E">
        <w:rPr>
          <w:rFonts w:ascii="Calibri" w:eastAsia="Calibri" w:hAnsi="Calibri" w:cs="Mangal"/>
          <w:b/>
          <w:i/>
          <w:sz w:val="32"/>
          <w:szCs w:val="32"/>
          <w:u w:val="dash"/>
          <w:lang w:val="en-US" w:bidi="ar-SA"/>
        </w:rPr>
        <w:t xml:space="preserve"> </w:t>
      </w:r>
      <w:r w:rsidR="00C4585E" w:rsidRPr="00C4585E">
        <w:rPr>
          <w:rFonts w:ascii="Calibri" w:eastAsia="Calibri" w:hAnsi="Calibri" w:cs="Mangal"/>
          <w:b/>
          <w:i/>
          <w:sz w:val="32"/>
          <w:szCs w:val="32"/>
          <w:u w:val="single"/>
          <w:lang w:val="en-US" w:bidi="ar-SA"/>
        </w:rPr>
        <w:t>70mm.</w:t>
      </w:r>
    </w:p>
    <w:p w:rsidR="00C4585E" w:rsidRPr="00C4585E" w:rsidRDefault="00D908AA" w:rsidP="00C4585E">
      <w:pPr>
        <w:rPr>
          <w:rFonts w:ascii="Calibri" w:eastAsia="Calibri" w:hAnsi="Calibri" w:cs="Mangal"/>
          <w:b/>
          <w:i/>
          <w:sz w:val="32"/>
          <w:szCs w:val="32"/>
          <w:u w:val="single"/>
          <w:lang w:val="en-US" w:bidi="ar-SA"/>
        </w:rPr>
      </w:pPr>
      <w:r w:rsidRPr="00C4585E">
        <w:rPr>
          <w:rFonts w:ascii="Calibri" w:eastAsia="Calibri" w:hAnsi="Calibri" w:cs="Mangal"/>
          <w:b/>
          <w:i/>
          <w:sz w:val="32"/>
          <w:szCs w:val="32"/>
          <w:u w:val="dash"/>
          <w:lang w:val="en-US" w:bidi="ar-SA"/>
        </w:rPr>
        <w:t>NO.</w:t>
      </w:r>
      <w:r w:rsidR="00C4585E" w:rsidRPr="00C4585E">
        <w:rPr>
          <w:rFonts w:ascii="Calibri" w:eastAsia="Calibri" w:hAnsi="Calibri" w:cs="Mangal"/>
          <w:b/>
          <w:i/>
          <w:sz w:val="32"/>
          <w:szCs w:val="32"/>
          <w:u w:val="dash"/>
          <w:lang w:val="en-US" w:bidi="ar-SA"/>
        </w:rPr>
        <w:t xml:space="preserve"> OF BOLTS </w:t>
      </w:r>
      <w:r w:rsidRPr="00C4585E">
        <w:rPr>
          <w:rFonts w:ascii="Calibri" w:eastAsia="Calibri" w:hAnsi="Calibri" w:cs="Mangal"/>
          <w:b/>
          <w:i/>
          <w:sz w:val="32"/>
          <w:szCs w:val="32"/>
          <w:u w:val="dash"/>
          <w:lang w:val="en-US" w:bidi="ar-SA"/>
        </w:rPr>
        <w:t>USED: -</w:t>
      </w:r>
      <w:r w:rsidR="00C4585E" w:rsidRPr="00C4585E">
        <w:rPr>
          <w:rFonts w:ascii="Calibri" w:eastAsia="Calibri" w:hAnsi="Calibri" w:cs="Mangal"/>
          <w:b/>
          <w:i/>
          <w:sz w:val="32"/>
          <w:szCs w:val="32"/>
          <w:u w:val="dash"/>
          <w:lang w:val="en-US" w:bidi="ar-SA"/>
        </w:rPr>
        <w:t xml:space="preserve"> </w:t>
      </w:r>
      <w:r w:rsidR="00C4585E" w:rsidRPr="00C4585E">
        <w:rPr>
          <w:rFonts w:ascii="Calibri" w:eastAsia="Calibri" w:hAnsi="Calibri" w:cs="Mangal"/>
          <w:b/>
          <w:i/>
          <w:sz w:val="32"/>
          <w:szCs w:val="32"/>
          <w:u w:val="single"/>
          <w:lang w:val="en-US" w:bidi="ar-SA"/>
        </w:rPr>
        <w:t xml:space="preserve"> 72 PER PIER.</w:t>
      </w:r>
    </w:p>
    <w:p w:rsidR="00C4585E" w:rsidRPr="00C4585E" w:rsidRDefault="00C4585E" w:rsidP="00C4585E">
      <w:pPr>
        <w:rPr>
          <w:rFonts w:ascii="Calibri" w:eastAsia="Calibri" w:hAnsi="Calibri" w:cs="Mangal"/>
          <w:b/>
          <w:i/>
          <w:sz w:val="32"/>
          <w:szCs w:val="32"/>
          <w:u w:val="single"/>
          <w:lang w:val="en-US" w:bidi="ar-SA"/>
        </w:rPr>
      </w:pPr>
      <w:r w:rsidRPr="00C4585E">
        <w:rPr>
          <w:rFonts w:ascii="Calibri" w:eastAsia="Calibri" w:hAnsi="Calibri" w:cs="Mangal"/>
          <w:b/>
          <w:i/>
          <w:sz w:val="32"/>
          <w:szCs w:val="32"/>
          <w:u w:val="single"/>
          <w:lang w:val="en-US" w:bidi="ar-SA"/>
        </w:rPr>
        <w:br w:type="page"/>
      </w:r>
    </w:p>
    <w:p w:rsidR="00C4585E" w:rsidRPr="00C4585E" w:rsidRDefault="00C4585E" w:rsidP="00C4585E">
      <w:pPr>
        <w:keepNext/>
        <w:keepLines/>
        <w:spacing w:before="480" w:after="0"/>
        <w:outlineLvl w:val="0"/>
        <w:rPr>
          <w:rFonts w:ascii="Times New Roman" w:eastAsia="Times New Roman" w:hAnsi="Times New Roman" w:cs="Times New Roman"/>
          <w:b/>
          <w:bCs/>
          <w:color w:val="000000"/>
          <w:sz w:val="52"/>
          <w:szCs w:val="52"/>
          <w:u w:val="double"/>
          <w:lang w:val="en-US" w:bidi="ar-SA"/>
        </w:rPr>
      </w:pPr>
      <w:r w:rsidRPr="00C4585E">
        <w:rPr>
          <w:rFonts w:ascii="Times New Roman" w:eastAsia="Times New Roman" w:hAnsi="Times New Roman" w:cs="Times New Roman"/>
          <w:b/>
          <w:bCs/>
          <w:color w:val="000000"/>
          <w:sz w:val="52"/>
          <w:szCs w:val="52"/>
          <w:u w:val="double"/>
          <w:lang w:val="en-US" w:bidi="ar-SA"/>
        </w:rPr>
        <w:lastRenderedPageBreak/>
        <w:t xml:space="preserve">   PIER AND PIER CAP JOINING </w:t>
      </w:r>
    </w:p>
    <w:p w:rsidR="00C4585E" w:rsidRPr="00C4585E" w:rsidRDefault="00C4585E" w:rsidP="00C4585E">
      <w:pPr>
        <w:keepNext/>
        <w:keepLines/>
        <w:spacing w:before="200" w:after="0"/>
        <w:outlineLvl w:val="1"/>
        <w:rPr>
          <w:rFonts w:ascii="Times New Roman" w:eastAsia="Times New Roman" w:hAnsi="Times New Roman" w:cs="Times New Roman"/>
          <w:b/>
          <w:bCs/>
          <w:color w:val="000000"/>
          <w:sz w:val="52"/>
          <w:szCs w:val="52"/>
          <w:u w:val="double"/>
          <w:lang w:val="en-US" w:bidi="ar-SA"/>
        </w:rPr>
      </w:pPr>
      <w:r w:rsidRPr="00C4585E">
        <w:rPr>
          <w:rFonts w:ascii="Times New Roman" w:eastAsia="Times New Roman" w:hAnsi="Times New Roman" w:cs="Times New Roman"/>
          <w:b/>
          <w:bCs/>
          <w:color w:val="000000"/>
          <w:sz w:val="52"/>
          <w:szCs w:val="52"/>
          <w:u w:val="double"/>
          <w:lang w:val="en-US" w:bidi="ar-SA"/>
        </w:rPr>
        <w:t xml:space="preserve">    (WELDING):-</w:t>
      </w:r>
    </w:p>
    <w:p w:rsidR="00C4585E" w:rsidRPr="00C4585E" w:rsidRDefault="00C4585E" w:rsidP="00C4585E">
      <w:pPr>
        <w:rPr>
          <w:rFonts w:ascii="Calibri" w:eastAsia="Calibri" w:hAnsi="Calibri" w:cs="Mangal"/>
          <w:i/>
          <w:sz w:val="36"/>
          <w:szCs w:val="36"/>
          <w:lang w:val="en-US" w:bidi="ar-SA"/>
        </w:rPr>
      </w:pPr>
    </w:p>
    <w:p w:rsidR="00C4585E" w:rsidRPr="00C4585E" w:rsidRDefault="0054578D" w:rsidP="00C4585E">
      <w:pPr>
        <w:rPr>
          <w:rFonts w:ascii="Calibri" w:eastAsia="Calibri" w:hAnsi="Calibri" w:cs="Mangal"/>
          <w:b/>
          <w:sz w:val="36"/>
          <w:szCs w:val="36"/>
          <w:u w:val="single"/>
          <w:lang w:val="en-US" w:bidi="ar-SA"/>
        </w:rPr>
      </w:pPr>
      <w:r w:rsidRPr="00C4585E">
        <w:rPr>
          <w:rFonts w:ascii="Calibri" w:eastAsia="Calibri" w:hAnsi="Calibri" w:cs="Mangal"/>
          <w:b/>
          <w:sz w:val="36"/>
          <w:szCs w:val="36"/>
          <w:u w:val="single"/>
          <w:lang w:val="en-US" w:bidi="ar-SA"/>
        </w:rPr>
        <w:t>WELDING: -</w:t>
      </w:r>
    </w:p>
    <w:p w:rsidR="00C4585E" w:rsidRPr="00C4585E" w:rsidRDefault="00C4585E" w:rsidP="00C4585E">
      <w:pPr>
        <w:rPr>
          <w:rFonts w:ascii="Calibri" w:eastAsia="Calibri" w:hAnsi="Calibri" w:cs="Mangal"/>
          <w:i/>
          <w:sz w:val="36"/>
          <w:szCs w:val="36"/>
          <w:lang w:val="en-US" w:bidi="ar-SA"/>
        </w:rPr>
      </w:pPr>
      <w:r w:rsidRPr="00C4585E">
        <w:rPr>
          <w:rFonts w:ascii="Times New Roman" w:eastAsia="Calibri" w:hAnsi="Times New Roman" w:cs="Times New Roman"/>
          <w:b/>
          <w:bCs/>
          <w:iCs/>
          <w:sz w:val="36"/>
          <w:szCs w:val="36"/>
          <w:lang w:val="en-US" w:bidi="ar-SA"/>
        </w:rPr>
        <w:t xml:space="preserve">It is a fabrication or </w:t>
      </w:r>
      <w:r w:rsidR="006113A6" w:rsidRPr="00C4585E">
        <w:rPr>
          <w:rFonts w:ascii="Times New Roman" w:eastAsia="Calibri" w:hAnsi="Times New Roman" w:cs="Times New Roman"/>
          <w:b/>
          <w:bCs/>
          <w:iCs/>
          <w:sz w:val="36"/>
          <w:szCs w:val="36"/>
          <w:lang w:val="en-US" w:bidi="ar-SA"/>
        </w:rPr>
        <w:t>sculptural</w:t>
      </w:r>
      <w:r w:rsidRPr="00C4585E">
        <w:rPr>
          <w:rFonts w:ascii="Times New Roman" w:eastAsia="Calibri" w:hAnsi="Times New Roman" w:cs="Times New Roman"/>
          <w:b/>
          <w:bCs/>
          <w:iCs/>
          <w:sz w:val="36"/>
          <w:szCs w:val="36"/>
          <w:lang w:val="en-US" w:bidi="ar-SA"/>
        </w:rPr>
        <w:t xml:space="preserve"> process that joins materials, usually metals or thermoplastics, by causing fusion, which is distinct from lower temperature metal joining techniques such as brazing and soldering, which do not melt the base metal</w:t>
      </w:r>
      <w:r w:rsidRPr="00C4585E">
        <w:rPr>
          <w:rFonts w:ascii="Calibri" w:eastAsia="Calibri" w:hAnsi="Calibri" w:cs="Mangal"/>
          <w:i/>
          <w:sz w:val="36"/>
          <w:szCs w:val="36"/>
          <w:lang w:val="en-US" w:bidi="ar-SA"/>
        </w:rPr>
        <w:t>.</w:t>
      </w:r>
    </w:p>
    <w:p w:rsidR="00C4585E" w:rsidRPr="00C4585E" w:rsidRDefault="00C4585E" w:rsidP="00C4585E">
      <w:pPr>
        <w:rPr>
          <w:rFonts w:ascii="Calibri" w:eastAsia="Calibri" w:hAnsi="Calibri" w:cs="Mangal"/>
          <w:b/>
          <w:sz w:val="36"/>
          <w:szCs w:val="36"/>
          <w:u w:val="single"/>
          <w:lang w:val="en-US" w:bidi="ar-SA"/>
        </w:rPr>
      </w:pPr>
      <w:r w:rsidRPr="00C4585E">
        <w:rPr>
          <w:rFonts w:ascii="Calibri" w:eastAsia="Calibri" w:hAnsi="Calibri" w:cs="Mangal"/>
          <w:b/>
          <w:sz w:val="36"/>
          <w:szCs w:val="36"/>
          <w:u w:val="single"/>
          <w:lang w:val="en-US" w:bidi="ar-SA"/>
        </w:rPr>
        <w:t xml:space="preserve">SPECIFICATION OF </w:t>
      </w:r>
      <w:r w:rsidR="0054578D" w:rsidRPr="00C4585E">
        <w:rPr>
          <w:rFonts w:ascii="Calibri" w:eastAsia="Calibri" w:hAnsi="Calibri" w:cs="Mangal"/>
          <w:b/>
          <w:sz w:val="36"/>
          <w:szCs w:val="36"/>
          <w:u w:val="single"/>
          <w:lang w:val="en-US" w:bidi="ar-SA"/>
        </w:rPr>
        <w:t>WELDING: -</w:t>
      </w:r>
      <w:r w:rsidRPr="00C4585E">
        <w:rPr>
          <w:rFonts w:ascii="Calibri" w:eastAsia="Calibri" w:hAnsi="Calibri" w:cs="Mangal"/>
          <w:b/>
          <w:sz w:val="36"/>
          <w:szCs w:val="36"/>
          <w:u w:val="single"/>
          <w:lang w:val="en-US" w:bidi="ar-SA"/>
        </w:rPr>
        <w:t xml:space="preserve"> </w:t>
      </w:r>
    </w:p>
    <w:p w:rsidR="00C4585E" w:rsidRPr="00C4585E" w:rsidRDefault="00C4585E" w:rsidP="00C4585E">
      <w:pPr>
        <w:rPr>
          <w:rFonts w:ascii="Calibri" w:eastAsia="Calibri" w:hAnsi="Calibri" w:cs="Mangal"/>
          <w:b/>
          <w:i/>
          <w:sz w:val="32"/>
          <w:szCs w:val="32"/>
          <w:u w:val="single"/>
          <w:lang w:val="en-US" w:bidi="ar-SA"/>
        </w:rPr>
      </w:pPr>
      <w:r w:rsidRPr="00C4585E">
        <w:rPr>
          <w:rFonts w:ascii="Calibri" w:eastAsia="Calibri" w:hAnsi="Calibri" w:cs="Mangal"/>
          <w:b/>
          <w:i/>
          <w:sz w:val="32"/>
          <w:szCs w:val="32"/>
          <w:u w:val="dash"/>
          <w:lang w:val="en-US" w:bidi="ar-SA"/>
        </w:rPr>
        <w:t xml:space="preserve">WELDING </w:t>
      </w:r>
      <w:r w:rsidR="00174ED3" w:rsidRPr="00C4585E">
        <w:rPr>
          <w:rFonts w:ascii="Calibri" w:eastAsia="Calibri" w:hAnsi="Calibri" w:cs="Mangal"/>
          <w:b/>
          <w:i/>
          <w:sz w:val="32"/>
          <w:szCs w:val="32"/>
          <w:u w:val="dash"/>
          <w:lang w:val="en-US" w:bidi="ar-SA"/>
        </w:rPr>
        <w:t xml:space="preserve">ROD: </w:t>
      </w:r>
      <w:r w:rsidR="006113A6" w:rsidRPr="00C4585E">
        <w:rPr>
          <w:rFonts w:ascii="Calibri" w:eastAsia="Calibri" w:hAnsi="Calibri" w:cs="Mangal"/>
          <w:b/>
          <w:i/>
          <w:sz w:val="32"/>
          <w:szCs w:val="32"/>
          <w:u w:val="dash"/>
          <w:lang w:val="en-US" w:bidi="ar-SA"/>
        </w:rPr>
        <w:t>-</w:t>
      </w:r>
      <w:r w:rsidR="0054578D">
        <w:rPr>
          <w:rFonts w:ascii="Calibri" w:eastAsia="Calibri" w:hAnsi="Calibri" w:cs="Mangal"/>
          <w:b/>
          <w:i/>
          <w:sz w:val="32"/>
          <w:szCs w:val="32"/>
          <w:u w:val="dash"/>
          <w:lang w:val="en-US" w:bidi="ar-SA"/>
        </w:rPr>
        <w:t xml:space="preserve"> ESAB</w:t>
      </w:r>
      <w:r w:rsidR="006113A6" w:rsidRPr="00C4585E">
        <w:rPr>
          <w:rFonts w:ascii="Calibri" w:eastAsia="Calibri" w:hAnsi="Calibri" w:cs="Mangal"/>
          <w:b/>
          <w:i/>
          <w:sz w:val="32"/>
          <w:szCs w:val="32"/>
          <w:u w:val="dash"/>
          <w:lang w:val="en-US" w:bidi="ar-SA"/>
        </w:rPr>
        <w:t xml:space="preserve"> </w:t>
      </w:r>
      <w:r w:rsidR="006113A6" w:rsidRPr="00C4585E">
        <w:rPr>
          <w:rFonts w:ascii="Calibri" w:eastAsia="Calibri" w:hAnsi="Calibri" w:cs="Mangal"/>
          <w:b/>
          <w:i/>
          <w:sz w:val="32"/>
          <w:szCs w:val="32"/>
          <w:u w:val="single"/>
          <w:lang w:val="en-US" w:bidi="ar-SA"/>
        </w:rPr>
        <w:t>OK 73.08</w:t>
      </w:r>
      <w:r w:rsidRPr="00C4585E">
        <w:rPr>
          <w:rFonts w:ascii="Calibri" w:eastAsia="Calibri" w:hAnsi="Calibri" w:cs="Mangal"/>
          <w:b/>
          <w:i/>
          <w:sz w:val="32"/>
          <w:szCs w:val="32"/>
          <w:u w:val="single"/>
          <w:lang w:val="en-US" w:bidi="ar-SA"/>
        </w:rPr>
        <w:t xml:space="preserve"> E 8018-G</w:t>
      </w:r>
    </w:p>
    <w:p w:rsidR="00C4585E" w:rsidRPr="00C4585E" w:rsidRDefault="00C4585E" w:rsidP="00C4585E">
      <w:pPr>
        <w:rPr>
          <w:rFonts w:ascii="Calibri" w:eastAsia="Calibri" w:hAnsi="Calibri" w:cs="Mangal"/>
          <w:b/>
          <w:i/>
          <w:sz w:val="32"/>
          <w:szCs w:val="32"/>
          <w:u w:val="single"/>
          <w:lang w:val="en-US" w:bidi="ar-SA"/>
        </w:rPr>
      </w:pPr>
      <w:r w:rsidRPr="00C4585E">
        <w:rPr>
          <w:rFonts w:ascii="Calibri" w:eastAsia="Calibri" w:hAnsi="Calibri" w:cs="Mangal"/>
          <w:b/>
          <w:i/>
          <w:sz w:val="32"/>
          <w:szCs w:val="32"/>
          <w:u w:val="dash"/>
          <w:lang w:val="en-US" w:bidi="ar-SA"/>
        </w:rPr>
        <w:t>WELD LENGTH</w:t>
      </w:r>
      <w:r w:rsidR="006113A6" w:rsidRPr="00C4585E">
        <w:rPr>
          <w:rFonts w:ascii="Calibri" w:eastAsia="Calibri" w:hAnsi="Calibri" w:cs="Mangal"/>
          <w:b/>
          <w:i/>
          <w:sz w:val="32"/>
          <w:szCs w:val="32"/>
          <w:u w:val="dash"/>
          <w:lang w:val="en-US" w:bidi="ar-SA"/>
        </w:rPr>
        <w:t xml:space="preserve">: - </w:t>
      </w:r>
      <w:r w:rsidR="006113A6" w:rsidRPr="00C4585E">
        <w:rPr>
          <w:rFonts w:ascii="Calibri" w:eastAsia="Calibri" w:hAnsi="Calibri" w:cs="Mangal"/>
          <w:b/>
          <w:i/>
          <w:sz w:val="32"/>
          <w:szCs w:val="32"/>
          <w:u w:val="single"/>
          <w:lang w:val="en-US" w:bidi="ar-SA"/>
        </w:rPr>
        <w:t>12</w:t>
      </w:r>
      <w:r w:rsidRPr="00C4585E">
        <w:rPr>
          <w:rFonts w:ascii="Calibri" w:eastAsia="Calibri" w:hAnsi="Calibri" w:cs="Mangal"/>
          <w:b/>
          <w:i/>
          <w:sz w:val="32"/>
          <w:szCs w:val="32"/>
          <w:u w:val="single"/>
          <w:lang w:val="en-US" w:bidi="ar-SA"/>
        </w:rPr>
        <w:t xml:space="preserve"> mm.</w:t>
      </w:r>
    </w:p>
    <w:p w:rsidR="00C4585E" w:rsidRPr="00C4585E" w:rsidRDefault="00C4585E" w:rsidP="00C4585E">
      <w:pPr>
        <w:rPr>
          <w:rFonts w:ascii="Calibri" w:eastAsia="Calibri" w:hAnsi="Calibri" w:cs="Mangal"/>
          <w:b/>
          <w:i/>
          <w:sz w:val="32"/>
          <w:szCs w:val="32"/>
          <w:u w:val="single"/>
          <w:lang w:val="en-US" w:bidi="ar-SA"/>
        </w:rPr>
      </w:pPr>
      <w:r w:rsidRPr="00C4585E">
        <w:rPr>
          <w:rFonts w:ascii="Calibri" w:eastAsia="Calibri" w:hAnsi="Calibri" w:cs="Mangal"/>
          <w:b/>
          <w:i/>
          <w:sz w:val="32"/>
          <w:szCs w:val="32"/>
          <w:u w:val="dash"/>
          <w:lang w:val="en-US" w:bidi="ar-SA"/>
        </w:rPr>
        <w:t xml:space="preserve">WELD </w:t>
      </w:r>
      <w:r w:rsidR="00D908AA" w:rsidRPr="00C4585E">
        <w:rPr>
          <w:rFonts w:ascii="Calibri" w:eastAsia="Calibri" w:hAnsi="Calibri" w:cs="Mangal"/>
          <w:b/>
          <w:i/>
          <w:sz w:val="32"/>
          <w:szCs w:val="32"/>
          <w:u w:val="dash"/>
          <w:lang w:val="en-US" w:bidi="ar-SA"/>
        </w:rPr>
        <w:t>TYPE: -</w:t>
      </w:r>
      <w:r w:rsidRPr="00C4585E">
        <w:rPr>
          <w:rFonts w:ascii="Calibri" w:eastAsia="Calibri" w:hAnsi="Calibri" w:cs="Mangal"/>
          <w:b/>
          <w:i/>
          <w:sz w:val="32"/>
          <w:szCs w:val="32"/>
          <w:u w:val="dash"/>
          <w:lang w:val="en-US" w:bidi="ar-SA"/>
        </w:rPr>
        <w:t xml:space="preserve"> </w:t>
      </w:r>
      <w:r w:rsidRPr="00C4585E">
        <w:rPr>
          <w:rFonts w:ascii="Calibri" w:eastAsia="Calibri" w:hAnsi="Calibri" w:cs="Mangal"/>
          <w:b/>
          <w:i/>
          <w:sz w:val="32"/>
          <w:szCs w:val="32"/>
          <w:u w:val="single"/>
          <w:lang w:val="en-US" w:bidi="ar-SA"/>
        </w:rPr>
        <w:t xml:space="preserve"> FILLET WELD.</w:t>
      </w:r>
    </w:p>
    <w:p w:rsidR="00BC1353" w:rsidRDefault="00BC1353" w:rsidP="00BC1353">
      <w:pPr>
        <w:ind w:left="720"/>
        <w:rPr>
          <w:rFonts w:ascii="Times New Roman" w:hAnsi="Times New Roman" w:cs="Times New Roman"/>
          <w:b/>
          <w:bCs/>
          <w:sz w:val="36"/>
          <w:szCs w:val="36"/>
        </w:rPr>
      </w:pPr>
    </w:p>
    <w:p w:rsidR="00C4585E" w:rsidRPr="00C4585E" w:rsidRDefault="00BC1353" w:rsidP="00C4585E">
      <w:pPr>
        <w:pStyle w:val="Heading11"/>
        <w:jc w:val="center"/>
        <w:rPr>
          <w:rFonts w:ascii="Calibri" w:eastAsia="Calibri" w:hAnsi="Calibri"/>
          <w:i/>
          <w:sz w:val="32"/>
          <w:szCs w:val="32"/>
          <w:u w:val="single"/>
        </w:rPr>
      </w:pPr>
      <w:r>
        <w:rPr>
          <w:rFonts w:ascii="Times New Roman" w:hAnsi="Times New Roman" w:cs="Times New Roman"/>
          <w:b w:val="0"/>
          <w:bCs w:val="0"/>
          <w:sz w:val="36"/>
          <w:szCs w:val="36"/>
        </w:rPr>
        <w:br w:type="page"/>
      </w:r>
    </w:p>
    <w:p w:rsidR="005B7B16" w:rsidRPr="005B7B16" w:rsidRDefault="005B7B16" w:rsidP="005B7B16">
      <w:pPr>
        <w:shd w:val="clear" w:color="auto" w:fill="FFFFFF"/>
        <w:jc w:val="center"/>
        <w:rPr>
          <w:rFonts w:ascii="Times New Roman" w:eastAsia="Calibri" w:hAnsi="Times New Roman" w:cs="Times New Roman"/>
          <w:b/>
          <w:bCs/>
          <w:color w:val="222222"/>
          <w:sz w:val="52"/>
          <w:szCs w:val="52"/>
          <w:u w:val="single"/>
          <w:shd w:val="clear" w:color="auto" w:fill="FFFFFF"/>
          <w:lang w:val="en-US" w:bidi="ar-SA"/>
        </w:rPr>
      </w:pPr>
      <w:r w:rsidRPr="005B7B16">
        <w:rPr>
          <w:rFonts w:ascii="Times New Roman" w:eastAsia="Calibri" w:hAnsi="Times New Roman" w:cs="Times New Roman"/>
          <w:b/>
          <w:bCs/>
          <w:color w:val="222222"/>
          <w:sz w:val="52"/>
          <w:szCs w:val="52"/>
          <w:u w:val="single"/>
          <w:shd w:val="clear" w:color="auto" w:fill="FFFFFF"/>
          <w:lang w:val="en-US" w:bidi="ar-SA"/>
        </w:rPr>
        <w:lastRenderedPageBreak/>
        <w:t>DECK SLAB</w:t>
      </w:r>
    </w:p>
    <w:p w:rsidR="005B7B16" w:rsidRPr="005B7B16" w:rsidRDefault="005B7B16" w:rsidP="005B7B16">
      <w:pPr>
        <w:shd w:val="clear" w:color="auto" w:fill="FFFFFF"/>
        <w:jc w:val="center"/>
        <w:rPr>
          <w:rFonts w:ascii="Arial" w:eastAsia="Calibri" w:hAnsi="Arial" w:cs="Arial"/>
          <w:b/>
          <w:bCs/>
          <w:color w:val="222222"/>
          <w:sz w:val="40"/>
          <w:szCs w:val="40"/>
          <w:u w:val="single"/>
          <w:shd w:val="clear" w:color="auto" w:fill="FFFFFF"/>
          <w:lang w:val="en-US" w:bidi="ar-SA"/>
        </w:rPr>
      </w:pPr>
    </w:p>
    <w:p w:rsidR="005B7B16" w:rsidRPr="005B7B16" w:rsidRDefault="005B7B16" w:rsidP="005B7B16">
      <w:pPr>
        <w:shd w:val="clear" w:color="auto" w:fill="FFFFFF"/>
        <w:rPr>
          <w:rFonts w:ascii="Arial" w:eastAsia="Calibri" w:hAnsi="Arial" w:cs="Arial"/>
          <w:color w:val="222222"/>
          <w:sz w:val="28"/>
          <w:szCs w:val="28"/>
          <w:shd w:val="clear" w:color="auto" w:fill="FFFFFF"/>
          <w:lang w:val="en-US" w:bidi="ar-SA"/>
        </w:rPr>
      </w:pPr>
      <w:r w:rsidRPr="005B7B16">
        <w:rPr>
          <w:rFonts w:ascii="Times New Roman" w:eastAsia="Calibri" w:hAnsi="Times New Roman" w:cs="Times New Roman"/>
          <w:b/>
          <w:bCs/>
          <w:color w:val="222222"/>
          <w:sz w:val="44"/>
          <w:szCs w:val="44"/>
          <w:shd w:val="clear" w:color="auto" w:fill="FFFFFF"/>
          <w:lang w:val="en-US" w:bidi="ar-SA"/>
        </w:rPr>
        <w:t>Deck</w:t>
      </w:r>
      <w:r w:rsidRPr="005B7B16">
        <w:rPr>
          <w:rFonts w:ascii="Times New Roman" w:eastAsia="Calibri" w:hAnsi="Times New Roman" w:cs="Times New Roman"/>
          <w:b/>
          <w:bCs/>
          <w:color w:val="222222"/>
          <w:sz w:val="36"/>
          <w:szCs w:val="36"/>
          <w:shd w:val="clear" w:color="auto" w:fill="FFFFFF"/>
          <w:lang w:val="en-US" w:bidi="ar-SA"/>
        </w:rPr>
        <w:t>, is the surface of a </w:t>
      </w:r>
      <w:r w:rsidRPr="005B7B16">
        <w:rPr>
          <w:rFonts w:ascii="Times New Roman" w:eastAsia="Calibri" w:hAnsi="Times New Roman" w:cs="Times New Roman"/>
          <w:b/>
          <w:bCs/>
          <w:sz w:val="36"/>
          <w:szCs w:val="36"/>
          <w:shd w:val="clear" w:color="auto" w:fill="FFFFFF"/>
          <w:lang w:val="en-US" w:bidi="ar-SA"/>
        </w:rPr>
        <w:t>bridge</w:t>
      </w:r>
      <w:r w:rsidRPr="005B7B16">
        <w:rPr>
          <w:rFonts w:ascii="Times New Roman" w:eastAsia="Calibri" w:hAnsi="Times New Roman" w:cs="Times New Roman"/>
          <w:b/>
          <w:bCs/>
          <w:color w:val="222222"/>
          <w:sz w:val="36"/>
          <w:szCs w:val="36"/>
          <w:shd w:val="clear" w:color="auto" w:fill="FFFFFF"/>
          <w:lang w:val="en-US" w:bidi="ar-SA"/>
        </w:rPr>
        <w:t>, and is one structural element of the </w:t>
      </w:r>
      <w:r w:rsidRPr="005B7B16">
        <w:rPr>
          <w:rFonts w:ascii="Times New Roman" w:eastAsia="Calibri" w:hAnsi="Times New Roman" w:cs="Times New Roman"/>
          <w:b/>
          <w:bCs/>
          <w:sz w:val="36"/>
          <w:szCs w:val="36"/>
          <w:shd w:val="clear" w:color="auto" w:fill="FFFFFF"/>
          <w:lang w:val="en-US" w:bidi="ar-SA"/>
        </w:rPr>
        <w:t>superstructure</w:t>
      </w:r>
      <w:r w:rsidRPr="005B7B16">
        <w:rPr>
          <w:rFonts w:ascii="Times New Roman" w:eastAsia="Calibri" w:hAnsi="Times New Roman" w:cs="Times New Roman"/>
          <w:b/>
          <w:bCs/>
          <w:color w:val="222222"/>
          <w:sz w:val="36"/>
          <w:szCs w:val="36"/>
          <w:shd w:val="clear" w:color="auto" w:fill="FFFFFF"/>
          <w:lang w:val="en-US" w:bidi="ar-SA"/>
        </w:rPr>
        <w:t> of a bridge. It is not to be confused with any </w:t>
      </w:r>
      <w:r w:rsidRPr="005B7B16">
        <w:rPr>
          <w:rFonts w:ascii="Times New Roman" w:eastAsia="Calibri" w:hAnsi="Times New Roman" w:cs="Times New Roman"/>
          <w:b/>
          <w:bCs/>
          <w:sz w:val="36"/>
          <w:szCs w:val="36"/>
          <w:shd w:val="clear" w:color="auto" w:fill="FFFFFF"/>
          <w:lang w:val="en-US" w:bidi="ar-SA"/>
        </w:rPr>
        <w:t>deck</w:t>
      </w:r>
      <w:r w:rsidRPr="005B7B16">
        <w:rPr>
          <w:rFonts w:ascii="Times New Roman" w:eastAsia="Calibri" w:hAnsi="Times New Roman" w:cs="Times New Roman"/>
          <w:b/>
          <w:bCs/>
          <w:color w:val="222222"/>
          <w:sz w:val="36"/>
          <w:szCs w:val="36"/>
          <w:shd w:val="clear" w:color="auto" w:fill="FFFFFF"/>
          <w:lang w:val="en-US" w:bidi="ar-SA"/>
        </w:rPr>
        <w:t> of a ship. The deck may be constructed of </w:t>
      </w:r>
      <w:r w:rsidRPr="005B7B16">
        <w:rPr>
          <w:rFonts w:ascii="Times New Roman" w:eastAsia="Calibri" w:hAnsi="Times New Roman" w:cs="Times New Roman"/>
          <w:b/>
          <w:bCs/>
          <w:sz w:val="36"/>
          <w:szCs w:val="36"/>
          <w:shd w:val="clear" w:color="auto" w:fill="FFFFFF"/>
          <w:lang w:val="en-US" w:bidi="ar-SA"/>
        </w:rPr>
        <w:t>concrete</w:t>
      </w:r>
      <w:r w:rsidRPr="005B7B16">
        <w:rPr>
          <w:rFonts w:ascii="Times New Roman" w:eastAsia="Calibri" w:hAnsi="Times New Roman" w:cs="Times New Roman"/>
          <w:b/>
          <w:bCs/>
          <w:color w:val="222222"/>
          <w:sz w:val="36"/>
          <w:szCs w:val="36"/>
          <w:shd w:val="clear" w:color="auto" w:fill="FFFFFF"/>
          <w:lang w:val="en-US" w:bidi="ar-SA"/>
        </w:rPr>
        <w:t>, </w:t>
      </w:r>
      <w:r w:rsidRPr="005B7B16">
        <w:rPr>
          <w:rFonts w:ascii="Times New Roman" w:eastAsia="Calibri" w:hAnsi="Times New Roman" w:cs="Times New Roman"/>
          <w:b/>
          <w:bCs/>
          <w:sz w:val="36"/>
          <w:szCs w:val="36"/>
          <w:shd w:val="clear" w:color="auto" w:fill="FFFFFF"/>
          <w:lang w:val="en-US" w:bidi="ar-SA"/>
        </w:rPr>
        <w:t>steel</w:t>
      </w:r>
      <w:r w:rsidRPr="005B7B16">
        <w:rPr>
          <w:rFonts w:ascii="Times New Roman" w:eastAsia="Calibri" w:hAnsi="Times New Roman" w:cs="Times New Roman"/>
          <w:b/>
          <w:bCs/>
          <w:color w:val="222222"/>
          <w:sz w:val="36"/>
          <w:szCs w:val="36"/>
          <w:shd w:val="clear" w:color="auto" w:fill="FFFFFF"/>
          <w:lang w:val="en-US" w:bidi="ar-SA"/>
        </w:rPr>
        <w:t>, </w:t>
      </w:r>
      <w:r w:rsidRPr="005B7B16">
        <w:rPr>
          <w:rFonts w:ascii="Times New Roman" w:eastAsia="Calibri" w:hAnsi="Times New Roman" w:cs="Times New Roman"/>
          <w:b/>
          <w:bCs/>
          <w:sz w:val="36"/>
          <w:szCs w:val="36"/>
          <w:shd w:val="clear" w:color="auto" w:fill="FFFFFF"/>
          <w:lang w:val="en-US" w:bidi="ar-SA"/>
        </w:rPr>
        <w:t>open grating</w:t>
      </w:r>
      <w:r w:rsidRPr="005B7B16">
        <w:rPr>
          <w:rFonts w:ascii="Times New Roman" w:eastAsia="Calibri" w:hAnsi="Times New Roman" w:cs="Times New Roman"/>
          <w:b/>
          <w:bCs/>
          <w:color w:val="222222"/>
          <w:sz w:val="36"/>
          <w:szCs w:val="36"/>
          <w:shd w:val="clear" w:color="auto" w:fill="FFFFFF"/>
          <w:lang w:val="en-US" w:bidi="ar-SA"/>
        </w:rPr>
        <w:t>, or wood. Sometimes the deck is covered with </w:t>
      </w:r>
      <w:r w:rsidRPr="005B7B16">
        <w:rPr>
          <w:rFonts w:ascii="Times New Roman" w:eastAsia="Calibri" w:hAnsi="Times New Roman" w:cs="Times New Roman"/>
          <w:b/>
          <w:bCs/>
          <w:sz w:val="36"/>
          <w:szCs w:val="36"/>
          <w:shd w:val="clear" w:color="auto" w:fill="FFFFFF"/>
          <w:lang w:val="en-US" w:bidi="ar-SA"/>
        </w:rPr>
        <w:t>asphalt concrete</w:t>
      </w:r>
      <w:r w:rsidRPr="005B7B16">
        <w:rPr>
          <w:rFonts w:ascii="Times New Roman" w:eastAsia="Calibri" w:hAnsi="Times New Roman" w:cs="Times New Roman"/>
          <w:b/>
          <w:bCs/>
          <w:color w:val="222222"/>
          <w:sz w:val="36"/>
          <w:szCs w:val="36"/>
          <w:shd w:val="clear" w:color="auto" w:fill="FFFFFF"/>
          <w:lang w:val="en-US" w:bidi="ar-SA"/>
        </w:rPr>
        <w:t> or other </w:t>
      </w:r>
      <w:r w:rsidRPr="005B7B16">
        <w:rPr>
          <w:rFonts w:ascii="Times New Roman" w:eastAsia="Calibri" w:hAnsi="Times New Roman" w:cs="Times New Roman"/>
          <w:b/>
          <w:bCs/>
          <w:sz w:val="36"/>
          <w:szCs w:val="36"/>
          <w:shd w:val="clear" w:color="auto" w:fill="FFFFFF"/>
          <w:lang w:val="en-US" w:bidi="ar-SA"/>
        </w:rPr>
        <w:t>pavement</w:t>
      </w:r>
      <w:r w:rsidRPr="005B7B16">
        <w:rPr>
          <w:rFonts w:ascii="Times New Roman" w:eastAsia="Calibri" w:hAnsi="Times New Roman" w:cs="Times New Roman"/>
          <w:b/>
          <w:bCs/>
          <w:color w:val="222222"/>
          <w:sz w:val="36"/>
          <w:szCs w:val="36"/>
          <w:shd w:val="clear" w:color="auto" w:fill="FFFFFF"/>
          <w:lang w:val="en-US" w:bidi="ar-SA"/>
        </w:rPr>
        <w:t>. The concrete deck may be an integral part of the bridge structure or it may be supported with </w:t>
      </w:r>
      <w:r w:rsidRPr="005B7B16">
        <w:rPr>
          <w:rFonts w:ascii="Times New Roman" w:eastAsia="Calibri" w:hAnsi="Times New Roman" w:cs="Times New Roman"/>
          <w:b/>
          <w:bCs/>
          <w:sz w:val="36"/>
          <w:szCs w:val="36"/>
          <w:shd w:val="clear" w:color="auto" w:fill="FFFFFF"/>
          <w:lang w:val="en-US" w:bidi="ar-SA"/>
        </w:rPr>
        <w:t>I-beams</w:t>
      </w:r>
      <w:r w:rsidRPr="005B7B16">
        <w:rPr>
          <w:rFonts w:ascii="Times New Roman" w:eastAsia="Calibri" w:hAnsi="Times New Roman" w:cs="Times New Roman"/>
          <w:b/>
          <w:bCs/>
          <w:color w:val="222222"/>
          <w:sz w:val="36"/>
          <w:szCs w:val="36"/>
          <w:shd w:val="clear" w:color="auto" w:fill="FFFFFF"/>
          <w:lang w:val="en-US" w:bidi="ar-SA"/>
        </w:rPr>
        <w:t> or steel </w:t>
      </w:r>
      <w:r w:rsidRPr="005B7B16">
        <w:rPr>
          <w:rFonts w:ascii="Times New Roman" w:eastAsia="Calibri" w:hAnsi="Times New Roman" w:cs="Times New Roman"/>
          <w:b/>
          <w:bCs/>
          <w:sz w:val="36"/>
          <w:szCs w:val="36"/>
          <w:shd w:val="clear" w:color="auto" w:fill="FFFFFF"/>
          <w:lang w:val="en-US" w:bidi="ar-SA"/>
        </w:rPr>
        <w:t>girders</w:t>
      </w:r>
      <w:r w:rsidRPr="005B7B16">
        <w:rPr>
          <w:rFonts w:ascii="Times New Roman" w:eastAsia="Calibri" w:hAnsi="Times New Roman" w:cs="Times New Roman"/>
          <w:b/>
          <w:bCs/>
          <w:color w:val="222222"/>
          <w:sz w:val="36"/>
          <w:szCs w:val="36"/>
          <w:shd w:val="clear" w:color="auto" w:fill="FFFFFF"/>
          <w:lang w:val="en-US" w:bidi="ar-SA"/>
        </w:rPr>
        <w:t>.</w:t>
      </w:r>
    </w:p>
    <w:p w:rsidR="005B7B16" w:rsidRPr="005B7B16" w:rsidRDefault="005B7B16" w:rsidP="005B7B16">
      <w:pPr>
        <w:shd w:val="clear" w:color="auto" w:fill="FFFFFF"/>
        <w:rPr>
          <w:rFonts w:ascii="Times New Roman" w:eastAsia="Times New Roman" w:hAnsi="Times New Roman" w:cs="Times New Roman"/>
          <w:b/>
          <w:color w:val="000000"/>
          <w:sz w:val="28"/>
          <w:szCs w:val="28"/>
          <w:u w:val="single"/>
          <w:lang w:val="en-US" w:bidi="ar-SA"/>
        </w:rPr>
      </w:pPr>
    </w:p>
    <w:p w:rsidR="005B7B16" w:rsidRPr="005B7B16" w:rsidRDefault="005B7B16" w:rsidP="005B7B16">
      <w:pPr>
        <w:shd w:val="clear" w:color="auto" w:fill="FFFFFF"/>
        <w:rPr>
          <w:rFonts w:ascii="Arial" w:eastAsia="Times New Roman" w:hAnsi="Arial" w:cs="Arial"/>
          <w:b/>
          <w:color w:val="000000"/>
          <w:sz w:val="28"/>
          <w:szCs w:val="28"/>
          <w:u w:val="single"/>
          <w:lang w:val="en-US" w:bidi="ar-SA"/>
        </w:rPr>
      </w:pPr>
      <w:r w:rsidRPr="005B7B16">
        <w:rPr>
          <w:rFonts w:ascii="Times New Roman" w:eastAsia="Times New Roman" w:hAnsi="Times New Roman" w:cs="Times New Roman"/>
          <w:b/>
          <w:color w:val="000000"/>
          <w:sz w:val="44"/>
          <w:szCs w:val="44"/>
          <w:u w:val="single"/>
          <w:lang w:val="en-US" w:bidi="ar-SA"/>
        </w:rPr>
        <w:t>The Superstructure consists of the following components</w:t>
      </w:r>
      <w:r w:rsidRPr="005B7B16">
        <w:rPr>
          <w:rFonts w:ascii="Times New Roman" w:eastAsia="Times New Roman" w:hAnsi="Times New Roman" w:cs="Times New Roman"/>
          <w:b/>
          <w:color w:val="000000"/>
          <w:sz w:val="28"/>
          <w:szCs w:val="28"/>
          <w:u w:val="single"/>
          <w:lang w:val="en-US" w:bidi="ar-SA"/>
        </w:rPr>
        <w:t>:</w:t>
      </w:r>
    </w:p>
    <w:p w:rsidR="005B7B16" w:rsidRPr="005B7B16" w:rsidRDefault="005B7B16" w:rsidP="005B7B16">
      <w:pPr>
        <w:shd w:val="clear" w:color="auto" w:fill="FFFFFF"/>
        <w:spacing w:after="0" w:line="240" w:lineRule="auto"/>
        <w:ind w:left="720"/>
        <w:contextualSpacing/>
        <w:rPr>
          <w:rFonts w:ascii="Arial" w:eastAsia="Times New Roman" w:hAnsi="Arial" w:cs="Arial"/>
          <w:color w:val="000000"/>
          <w:sz w:val="28"/>
          <w:szCs w:val="28"/>
          <w:lang w:val="en-US" w:bidi="ar-SA"/>
        </w:rPr>
      </w:pPr>
    </w:p>
    <w:p w:rsidR="005B7B16" w:rsidRPr="005B7B16" w:rsidRDefault="005B7B16" w:rsidP="005B7B16">
      <w:pPr>
        <w:numPr>
          <w:ilvl w:val="0"/>
          <w:numId w:val="3"/>
        </w:numPr>
        <w:shd w:val="clear" w:color="auto" w:fill="FFFFFF"/>
        <w:spacing w:after="0" w:line="240" w:lineRule="auto"/>
        <w:contextualSpacing/>
        <w:rPr>
          <w:rFonts w:ascii="Arial" w:eastAsia="Times New Roman" w:hAnsi="Arial" w:cs="Arial"/>
          <w:b/>
          <w:bCs/>
          <w:color w:val="000000"/>
          <w:sz w:val="32"/>
          <w:szCs w:val="32"/>
          <w:lang w:val="en-US" w:bidi="ar-SA"/>
        </w:rPr>
      </w:pPr>
      <w:r w:rsidRPr="005B7B16">
        <w:rPr>
          <w:rFonts w:ascii="Times New Roman" w:eastAsia="Times New Roman" w:hAnsi="Times New Roman" w:cs="Times New Roman"/>
          <w:b/>
          <w:bCs/>
          <w:color w:val="000000"/>
          <w:sz w:val="32"/>
          <w:szCs w:val="32"/>
          <w:lang w:val="en-US" w:bidi="ar-SA"/>
        </w:rPr>
        <w:t>Deck slab.</w:t>
      </w:r>
    </w:p>
    <w:p w:rsidR="005B7B16" w:rsidRPr="005B7B16" w:rsidRDefault="005B7B16" w:rsidP="005B7B16">
      <w:pPr>
        <w:shd w:val="clear" w:color="auto" w:fill="FFFFFF"/>
        <w:spacing w:after="0" w:line="240" w:lineRule="auto"/>
        <w:ind w:firstLine="60"/>
        <w:rPr>
          <w:rFonts w:ascii="Arial" w:eastAsia="Times New Roman" w:hAnsi="Arial" w:cs="Arial"/>
          <w:b/>
          <w:bCs/>
          <w:color w:val="000000"/>
          <w:sz w:val="32"/>
          <w:szCs w:val="32"/>
          <w:lang w:val="en-US" w:bidi="ar-SA"/>
        </w:rPr>
      </w:pPr>
    </w:p>
    <w:p w:rsidR="005B7B16" w:rsidRPr="005B7B16" w:rsidRDefault="005B7B16" w:rsidP="005B7B16">
      <w:pPr>
        <w:numPr>
          <w:ilvl w:val="0"/>
          <w:numId w:val="3"/>
        </w:numPr>
        <w:shd w:val="clear" w:color="auto" w:fill="FFFFFF"/>
        <w:spacing w:after="0" w:line="240" w:lineRule="auto"/>
        <w:contextualSpacing/>
        <w:rPr>
          <w:rFonts w:ascii="Arial" w:eastAsia="Times New Roman" w:hAnsi="Arial" w:cs="Arial"/>
          <w:b/>
          <w:bCs/>
          <w:color w:val="000000"/>
          <w:sz w:val="32"/>
          <w:szCs w:val="32"/>
          <w:lang w:val="en-US" w:bidi="ar-SA"/>
        </w:rPr>
      </w:pPr>
      <w:r w:rsidRPr="005B7B16">
        <w:rPr>
          <w:rFonts w:ascii="Times New Roman" w:eastAsia="Times New Roman" w:hAnsi="Times New Roman" w:cs="Times New Roman"/>
          <w:b/>
          <w:bCs/>
          <w:color w:val="000000"/>
          <w:sz w:val="32"/>
          <w:szCs w:val="32"/>
          <w:lang w:val="en-US" w:bidi="ar-SA"/>
        </w:rPr>
        <w:t>Cantilever slab portion.</w:t>
      </w:r>
    </w:p>
    <w:p w:rsidR="005B7B16" w:rsidRPr="005B7B16" w:rsidRDefault="005B7B16" w:rsidP="005B7B16">
      <w:pPr>
        <w:shd w:val="clear" w:color="auto" w:fill="FFFFFF"/>
        <w:spacing w:after="0" w:line="240" w:lineRule="auto"/>
        <w:ind w:firstLine="60"/>
        <w:rPr>
          <w:rFonts w:ascii="Arial" w:eastAsia="Times New Roman" w:hAnsi="Arial" w:cs="Arial"/>
          <w:b/>
          <w:bCs/>
          <w:color w:val="000000"/>
          <w:sz w:val="32"/>
          <w:szCs w:val="32"/>
          <w:lang w:val="en-US" w:bidi="ar-SA"/>
        </w:rPr>
      </w:pPr>
    </w:p>
    <w:p w:rsidR="005B7B16" w:rsidRPr="005B7B16" w:rsidRDefault="005B7B16" w:rsidP="005B7B16">
      <w:pPr>
        <w:numPr>
          <w:ilvl w:val="0"/>
          <w:numId w:val="3"/>
        </w:numPr>
        <w:shd w:val="clear" w:color="auto" w:fill="FFFFFF"/>
        <w:spacing w:after="0" w:line="240" w:lineRule="auto"/>
        <w:contextualSpacing/>
        <w:rPr>
          <w:rFonts w:ascii="Arial" w:eastAsia="Times New Roman" w:hAnsi="Arial" w:cs="Arial"/>
          <w:b/>
          <w:bCs/>
          <w:color w:val="000000"/>
          <w:sz w:val="32"/>
          <w:szCs w:val="32"/>
          <w:lang w:val="en-US" w:bidi="ar-SA"/>
        </w:rPr>
      </w:pPr>
      <w:r w:rsidRPr="005B7B16">
        <w:rPr>
          <w:rFonts w:ascii="Times New Roman" w:eastAsia="Times New Roman" w:hAnsi="Times New Roman" w:cs="Times New Roman"/>
          <w:b/>
          <w:bCs/>
          <w:color w:val="000000"/>
          <w:sz w:val="32"/>
          <w:szCs w:val="32"/>
          <w:lang w:val="en-US" w:bidi="ar-SA"/>
        </w:rPr>
        <w:t>Footpaths, if provided, kerb and handrails or crash barriers.</w:t>
      </w:r>
    </w:p>
    <w:p w:rsidR="005B7B16" w:rsidRPr="005B7B16" w:rsidRDefault="005B7B16" w:rsidP="005B7B16">
      <w:pPr>
        <w:shd w:val="clear" w:color="auto" w:fill="FFFFFF"/>
        <w:spacing w:after="0" w:line="240" w:lineRule="auto"/>
        <w:ind w:firstLine="60"/>
        <w:rPr>
          <w:rFonts w:ascii="Arial" w:eastAsia="Times New Roman" w:hAnsi="Arial" w:cs="Arial"/>
          <w:b/>
          <w:bCs/>
          <w:color w:val="000000"/>
          <w:sz w:val="32"/>
          <w:szCs w:val="32"/>
          <w:lang w:val="en-US" w:bidi="ar-SA"/>
        </w:rPr>
      </w:pPr>
    </w:p>
    <w:p w:rsidR="005B7B16" w:rsidRPr="005B7B16" w:rsidRDefault="005B7B16" w:rsidP="005B7B16">
      <w:pPr>
        <w:numPr>
          <w:ilvl w:val="0"/>
          <w:numId w:val="3"/>
        </w:numPr>
        <w:shd w:val="clear" w:color="auto" w:fill="FFFFFF"/>
        <w:spacing w:after="0" w:line="240" w:lineRule="auto"/>
        <w:contextualSpacing/>
        <w:rPr>
          <w:rFonts w:ascii="Arial" w:eastAsia="Times New Roman" w:hAnsi="Arial" w:cs="Arial"/>
          <w:b/>
          <w:bCs/>
          <w:color w:val="000000"/>
          <w:sz w:val="32"/>
          <w:szCs w:val="32"/>
          <w:lang w:val="en-US" w:bidi="ar-SA"/>
        </w:rPr>
      </w:pPr>
      <w:r w:rsidRPr="005B7B16">
        <w:rPr>
          <w:rFonts w:ascii="Times New Roman" w:eastAsia="Times New Roman" w:hAnsi="Times New Roman" w:cs="Times New Roman"/>
          <w:b/>
          <w:bCs/>
          <w:color w:val="000000"/>
          <w:sz w:val="32"/>
          <w:szCs w:val="32"/>
          <w:lang w:val="en-US" w:bidi="ar-SA"/>
        </w:rPr>
        <w:t>Longitudinal girders, considered in design to be of T-section.</w:t>
      </w:r>
    </w:p>
    <w:p w:rsidR="005B7B16" w:rsidRPr="005B7B16" w:rsidRDefault="005B7B16" w:rsidP="005B7B16">
      <w:pPr>
        <w:shd w:val="clear" w:color="auto" w:fill="FFFFFF"/>
        <w:spacing w:after="0" w:line="240" w:lineRule="auto"/>
        <w:ind w:firstLine="60"/>
        <w:rPr>
          <w:rFonts w:ascii="Arial" w:eastAsia="Times New Roman" w:hAnsi="Arial" w:cs="Arial"/>
          <w:b/>
          <w:bCs/>
          <w:color w:val="000000"/>
          <w:sz w:val="32"/>
          <w:szCs w:val="32"/>
          <w:lang w:val="en-US" w:bidi="ar-SA"/>
        </w:rPr>
      </w:pPr>
    </w:p>
    <w:p w:rsidR="005B7B16" w:rsidRPr="005B7B16" w:rsidRDefault="005B7B16" w:rsidP="005B7B16">
      <w:pPr>
        <w:numPr>
          <w:ilvl w:val="0"/>
          <w:numId w:val="3"/>
        </w:numPr>
        <w:shd w:val="clear" w:color="auto" w:fill="FFFFFF"/>
        <w:spacing w:after="0" w:line="240" w:lineRule="auto"/>
        <w:contextualSpacing/>
        <w:rPr>
          <w:rFonts w:ascii="Arial" w:eastAsia="Times New Roman" w:hAnsi="Arial" w:cs="Arial"/>
          <w:b/>
          <w:bCs/>
          <w:color w:val="000000"/>
          <w:sz w:val="32"/>
          <w:szCs w:val="32"/>
          <w:lang w:val="en-US" w:bidi="ar-SA"/>
        </w:rPr>
      </w:pPr>
      <w:r w:rsidRPr="005B7B16">
        <w:rPr>
          <w:rFonts w:ascii="Times New Roman" w:eastAsia="Times New Roman" w:hAnsi="Times New Roman" w:cs="Times New Roman"/>
          <w:b/>
          <w:bCs/>
          <w:color w:val="000000"/>
          <w:sz w:val="32"/>
          <w:szCs w:val="32"/>
          <w:lang w:val="en-US" w:bidi="ar-SA"/>
        </w:rPr>
        <w:t>Cross beams or diaphragms, intermediate and end ones.</w:t>
      </w:r>
    </w:p>
    <w:p w:rsidR="005B7B16" w:rsidRPr="005B7B16" w:rsidRDefault="005B7B16" w:rsidP="005B7B16">
      <w:pPr>
        <w:shd w:val="clear" w:color="auto" w:fill="FFFFFF"/>
        <w:spacing w:after="0" w:line="240" w:lineRule="auto"/>
        <w:ind w:firstLine="60"/>
        <w:rPr>
          <w:rFonts w:ascii="Arial" w:eastAsia="Times New Roman" w:hAnsi="Arial" w:cs="Arial"/>
          <w:b/>
          <w:bCs/>
          <w:color w:val="000000"/>
          <w:sz w:val="32"/>
          <w:szCs w:val="32"/>
          <w:lang w:val="en-US" w:bidi="ar-SA"/>
        </w:rPr>
      </w:pPr>
    </w:p>
    <w:p w:rsidR="005B7B16" w:rsidRPr="005B7B16" w:rsidRDefault="005B7B16" w:rsidP="005B7B16">
      <w:pPr>
        <w:numPr>
          <w:ilvl w:val="0"/>
          <w:numId w:val="3"/>
        </w:numPr>
        <w:shd w:val="clear" w:color="auto" w:fill="FFFFFF"/>
        <w:spacing w:after="0" w:line="240" w:lineRule="auto"/>
        <w:contextualSpacing/>
        <w:rPr>
          <w:rFonts w:ascii="Arial" w:eastAsia="Times New Roman" w:hAnsi="Arial" w:cs="Arial"/>
          <w:b/>
          <w:bCs/>
          <w:color w:val="000000"/>
          <w:sz w:val="32"/>
          <w:szCs w:val="32"/>
          <w:lang w:val="en-US" w:bidi="ar-SA"/>
        </w:rPr>
      </w:pPr>
      <w:r w:rsidRPr="005B7B16">
        <w:rPr>
          <w:rFonts w:ascii="Times New Roman" w:eastAsia="Times New Roman" w:hAnsi="Times New Roman" w:cs="Times New Roman"/>
          <w:b/>
          <w:bCs/>
          <w:color w:val="000000"/>
          <w:sz w:val="32"/>
          <w:szCs w:val="32"/>
          <w:lang w:val="en-US" w:bidi="ar-SA"/>
        </w:rPr>
        <w:t>Wearing coat</w:t>
      </w:r>
    </w:p>
    <w:p w:rsidR="005B7B16" w:rsidRPr="005B7B16" w:rsidRDefault="005B7B16" w:rsidP="005B7B16">
      <w:pPr>
        <w:ind w:left="720"/>
        <w:contextualSpacing/>
        <w:rPr>
          <w:rFonts w:ascii="Arial" w:eastAsia="Times New Roman" w:hAnsi="Arial" w:cs="Arial"/>
          <w:color w:val="000000"/>
          <w:sz w:val="32"/>
          <w:szCs w:val="32"/>
          <w:lang w:val="en-US" w:bidi="ar-SA"/>
        </w:rPr>
      </w:pPr>
    </w:p>
    <w:p w:rsidR="005B7B16" w:rsidRPr="005B7B16" w:rsidRDefault="005B7B16" w:rsidP="005B7B16">
      <w:pPr>
        <w:shd w:val="clear" w:color="auto" w:fill="FFFFFF"/>
        <w:spacing w:after="0" w:line="240" w:lineRule="auto"/>
        <w:ind w:left="720"/>
        <w:contextualSpacing/>
        <w:rPr>
          <w:rFonts w:ascii="Arial" w:eastAsia="Times New Roman" w:hAnsi="Arial" w:cs="Arial"/>
          <w:color w:val="000000"/>
          <w:sz w:val="32"/>
          <w:szCs w:val="32"/>
          <w:lang w:val="en-US" w:bidi="ar-SA"/>
        </w:rPr>
      </w:pPr>
    </w:p>
    <w:p w:rsidR="005B7B16" w:rsidRPr="005B7B16" w:rsidRDefault="005B7B16" w:rsidP="005B7B16">
      <w:pPr>
        <w:shd w:val="clear" w:color="auto" w:fill="EEEEEE"/>
        <w:spacing w:after="0" w:line="240" w:lineRule="auto"/>
        <w:ind w:left="360"/>
        <w:rPr>
          <w:rFonts w:ascii="Times New Roman" w:eastAsia="Times New Roman" w:hAnsi="Times New Roman" w:cs="Times New Roman"/>
          <w:b/>
          <w:color w:val="000000"/>
          <w:sz w:val="56"/>
          <w:szCs w:val="56"/>
          <w:u w:val="single"/>
          <w:vertAlign w:val="superscript"/>
          <w:lang w:val="en-US" w:bidi="ar-SA"/>
        </w:rPr>
      </w:pPr>
      <w:r w:rsidRPr="005B7B16">
        <w:rPr>
          <w:rFonts w:ascii="Times New Roman" w:eastAsia="Times New Roman" w:hAnsi="Times New Roman" w:cs="Times New Roman"/>
          <w:b/>
          <w:color w:val="002060"/>
          <w:sz w:val="56"/>
          <w:szCs w:val="56"/>
          <w:u w:val="single"/>
          <w:lang w:val="en-US" w:bidi="ar-SA"/>
        </w:rPr>
        <w:lastRenderedPageBreak/>
        <w:t xml:space="preserve">STEEL FORMWORK Construction </w:t>
      </w:r>
    </w:p>
    <w:p w:rsidR="005B7B16" w:rsidRPr="005B7B16" w:rsidRDefault="005B7B16" w:rsidP="005B7B16">
      <w:pPr>
        <w:shd w:val="clear" w:color="auto" w:fill="EEEEEE"/>
        <w:spacing w:after="0" w:line="240" w:lineRule="auto"/>
        <w:ind w:left="360"/>
        <w:rPr>
          <w:rFonts w:ascii="Times New Roman" w:eastAsia="Times New Roman" w:hAnsi="Times New Roman" w:cs="Times New Roman"/>
          <w:bCs/>
          <w:color w:val="002060"/>
          <w:sz w:val="56"/>
          <w:szCs w:val="56"/>
          <w:lang w:val="en-US" w:bidi="ar-SA"/>
        </w:rPr>
      </w:pPr>
    </w:p>
    <w:p w:rsidR="005B7B16" w:rsidRPr="005B7B16" w:rsidRDefault="005B7B16" w:rsidP="005B7B16">
      <w:pPr>
        <w:shd w:val="clear" w:color="auto" w:fill="EEEEEE"/>
        <w:spacing w:after="0" w:line="240" w:lineRule="auto"/>
        <w:ind w:left="360"/>
        <w:rPr>
          <w:rFonts w:ascii="Times New Roman" w:eastAsia="Times New Roman" w:hAnsi="Times New Roman" w:cs="Times New Roman"/>
          <w:bCs/>
          <w:color w:val="002060"/>
          <w:sz w:val="36"/>
          <w:szCs w:val="36"/>
          <w:lang w:val="en-US" w:bidi="ar-SA"/>
        </w:rPr>
      </w:pPr>
      <w:r w:rsidRPr="005B7B16">
        <w:rPr>
          <w:rFonts w:ascii="Times New Roman" w:eastAsia="Times New Roman" w:hAnsi="Times New Roman" w:cs="Times New Roman"/>
          <w:bCs/>
          <w:color w:val="002060"/>
          <w:sz w:val="36"/>
          <w:szCs w:val="36"/>
          <w:lang w:val="en-US" w:bidi="ar-SA"/>
        </w:rPr>
        <w:t>Formworks: Forms are molds to receive concrete in its’ plastic form. Formwork is temporary structure, as such, it is not normally shown on the drawings. Formwork for Beams and Slabs</w:t>
      </w:r>
    </w:p>
    <w:p w:rsidR="005B7B16" w:rsidRPr="005B7B16" w:rsidRDefault="005B7B16" w:rsidP="005B7B16">
      <w:pPr>
        <w:shd w:val="clear" w:color="auto" w:fill="EEEEEE"/>
        <w:spacing w:after="0" w:line="240" w:lineRule="auto"/>
        <w:ind w:left="360"/>
        <w:rPr>
          <w:rFonts w:ascii="Times New Roman" w:eastAsia="Times New Roman" w:hAnsi="Times New Roman" w:cs="Times New Roman"/>
          <w:bCs/>
          <w:color w:val="002060"/>
          <w:sz w:val="36"/>
          <w:szCs w:val="36"/>
          <w:lang w:val="en-US" w:bidi="ar-SA"/>
        </w:rPr>
      </w:pPr>
    </w:p>
    <w:p w:rsidR="005B7B16" w:rsidRPr="005B7B16" w:rsidRDefault="00711577" w:rsidP="005B7B16">
      <w:pPr>
        <w:shd w:val="clear" w:color="auto" w:fill="EEEEEE"/>
        <w:spacing w:after="0" w:line="240" w:lineRule="auto"/>
        <w:ind w:left="360"/>
        <w:rPr>
          <w:rFonts w:ascii="Times New Roman" w:eastAsia="Times New Roman" w:hAnsi="Times New Roman" w:cs="Times New Roman"/>
          <w:bCs/>
          <w:color w:val="002060"/>
          <w:sz w:val="36"/>
          <w:szCs w:val="36"/>
          <w:lang w:val="en-US" w:bidi="ar-SA"/>
        </w:rPr>
      </w:pPr>
      <w:hyperlink r:id="rId13" w:tgtFrame="_blank" w:tooltip="Definition• Its is an artificial support provided below and..." w:history="1"/>
      <w:r w:rsidR="005B7B16" w:rsidRPr="005B7B16">
        <w:rPr>
          <w:rFonts w:ascii="Times New Roman" w:eastAsia="Times New Roman" w:hAnsi="Times New Roman" w:cs="Times New Roman"/>
          <w:bCs/>
          <w:color w:val="002060"/>
          <w:sz w:val="36"/>
          <w:szCs w:val="36"/>
          <w:lang w:val="en-US" w:bidi="ar-SA"/>
        </w:rPr>
        <w:t xml:space="preserve"> Definition: Its is an artificial support provided below and around the precast or cast in situ concrete work. Formwork is commonly made of Steel, wood• Formwork construction &amp; casting is of prime importance in concrete industry. It share a significant amount of concrete cost.</w:t>
      </w:r>
    </w:p>
    <w:p w:rsidR="005B7B16" w:rsidRPr="005B7B16" w:rsidRDefault="005B7B16" w:rsidP="005B7B16">
      <w:pPr>
        <w:shd w:val="clear" w:color="auto" w:fill="EEEEEE"/>
        <w:spacing w:after="0" w:line="240" w:lineRule="auto"/>
        <w:ind w:left="360"/>
        <w:rPr>
          <w:rFonts w:ascii="Times New Roman" w:eastAsia="Times New Roman" w:hAnsi="Times New Roman" w:cs="Times New Roman"/>
          <w:bCs/>
          <w:color w:val="002060"/>
          <w:sz w:val="36"/>
          <w:szCs w:val="36"/>
          <w:lang w:val="en-US" w:bidi="ar-SA"/>
        </w:rPr>
      </w:pPr>
    </w:p>
    <w:p w:rsidR="005B7B16" w:rsidRPr="005B7B16" w:rsidRDefault="005B7B16" w:rsidP="005B7B16">
      <w:pPr>
        <w:shd w:val="clear" w:color="auto" w:fill="EEEEEE"/>
        <w:spacing w:after="0" w:line="240" w:lineRule="auto"/>
        <w:ind w:left="360"/>
        <w:rPr>
          <w:rFonts w:ascii="Times New Roman" w:eastAsia="Times New Roman" w:hAnsi="Times New Roman" w:cs="Times New Roman"/>
          <w:bCs/>
          <w:color w:val="002060"/>
          <w:sz w:val="36"/>
          <w:szCs w:val="36"/>
          <w:lang w:val="en-US" w:bidi="ar-SA"/>
        </w:rPr>
      </w:pPr>
      <w:r w:rsidRPr="005B7B16">
        <w:rPr>
          <w:rFonts w:ascii="Times New Roman" w:eastAsia="Times New Roman" w:hAnsi="Times New Roman" w:cs="Times New Roman"/>
          <w:bCs/>
          <w:color w:val="002060"/>
          <w:sz w:val="36"/>
          <w:szCs w:val="36"/>
          <w:lang w:val="en-US" w:bidi="ar-SA"/>
        </w:rPr>
        <w:t>Qualities of formwork- It should be water tight, It should be strong, It can be reusable, Its contact surface should be uniform, It should be according to the size of member.</w:t>
      </w:r>
    </w:p>
    <w:p w:rsidR="005B7B16" w:rsidRPr="005B7B16" w:rsidRDefault="005B7B16" w:rsidP="005B7B16">
      <w:pPr>
        <w:shd w:val="clear" w:color="auto" w:fill="EEEEEE"/>
        <w:spacing w:after="0" w:line="240" w:lineRule="auto"/>
        <w:ind w:left="360"/>
        <w:rPr>
          <w:rFonts w:ascii="Times New Roman" w:eastAsia="Times New Roman" w:hAnsi="Times New Roman" w:cs="Times New Roman"/>
          <w:bCs/>
          <w:color w:val="002060"/>
          <w:sz w:val="36"/>
          <w:szCs w:val="36"/>
          <w:lang w:val="en-US" w:bidi="ar-SA"/>
        </w:rPr>
      </w:pPr>
      <w:r w:rsidRPr="005B7B16">
        <w:rPr>
          <w:rFonts w:ascii="Times New Roman" w:eastAsia="Times New Roman" w:hAnsi="Times New Roman" w:cs="Times New Roman"/>
          <w:bCs/>
          <w:color w:val="002060"/>
          <w:sz w:val="36"/>
          <w:szCs w:val="36"/>
          <w:lang w:val="en-US" w:bidi="ar-SA"/>
        </w:rPr>
        <w:fldChar w:fldCharType="begin"/>
      </w:r>
      <w:r w:rsidRPr="005B7B16">
        <w:rPr>
          <w:rFonts w:ascii="Times New Roman" w:eastAsia="Times New Roman" w:hAnsi="Times New Roman" w:cs="Times New Roman"/>
          <w:bCs/>
          <w:color w:val="002060"/>
          <w:sz w:val="36"/>
          <w:szCs w:val="36"/>
          <w:lang w:val="en-US" w:bidi="ar-SA"/>
        </w:rPr>
        <w:instrText xml:space="preserve"> HYPERLINK "https://image.slidesharecdn.com/steelformwork-130624235157-phpapp02/95/steel-formwork-5-638.jpg?cb=1372117988" \o "Types of formwork• Formwork are mainly of two types• Steel ..." \t "_blank" </w:instrText>
      </w:r>
      <w:r w:rsidRPr="005B7B16">
        <w:rPr>
          <w:rFonts w:ascii="Times New Roman" w:eastAsia="Times New Roman" w:hAnsi="Times New Roman" w:cs="Times New Roman"/>
          <w:bCs/>
          <w:color w:val="002060"/>
          <w:sz w:val="36"/>
          <w:szCs w:val="36"/>
          <w:lang w:val="en-US" w:bidi="ar-SA"/>
        </w:rPr>
        <w:fldChar w:fldCharType="separate"/>
      </w:r>
    </w:p>
    <w:p w:rsidR="00612FD0" w:rsidRDefault="005B7B16" w:rsidP="005B7B16">
      <w:pPr>
        <w:shd w:val="clear" w:color="auto" w:fill="EEEEEE"/>
        <w:spacing w:after="0" w:line="240" w:lineRule="auto"/>
        <w:ind w:left="360"/>
        <w:rPr>
          <w:rFonts w:ascii="Times New Roman" w:eastAsia="Times New Roman" w:hAnsi="Times New Roman" w:cs="Times New Roman"/>
          <w:bCs/>
          <w:color w:val="002060"/>
          <w:sz w:val="36"/>
          <w:szCs w:val="36"/>
          <w:lang w:val="en-US" w:bidi="ar-SA"/>
        </w:rPr>
      </w:pPr>
      <w:r w:rsidRPr="005B7B16">
        <w:rPr>
          <w:rFonts w:ascii="Times New Roman" w:eastAsia="Times New Roman" w:hAnsi="Times New Roman" w:cs="Times New Roman"/>
          <w:bCs/>
          <w:color w:val="002060"/>
          <w:sz w:val="36"/>
          <w:szCs w:val="36"/>
          <w:lang w:val="en-US" w:bidi="ar-SA"/>
        </w:rPr>
        <w:t> </w:t>
      </w:r>
      <w:r w:rsidRPr="005B7B16">
        <w:rPr>
          <w:rFonts w:ascii="Times New Roman" w:eastAsia="Times New Roman" w:hAnsi="Times New Roman" w:cs="Times New Roman"/>
          <w:bCs/>
          <w:color w:val="002060"/>
          <w:sz w:val="36"/>
          <w:szCs w:val="36"/>
          <w:lang w:val="en-US" w:bidi="ar-SA"/>
        </w:rPr>
        <w:fldChar w:fldCharType="end"/>
      </w:r>
      <w:r w:rsidRPr="005B7B16">
        <w:rPr>
          <w:rFonts w:ascii="Times New Roman" w:eastAsia="Times New Roman" w:hAnsi="Times New Roman" w:cs="Times New Roman"/>
          <w:bCs/>
          <w:color w:val="002060"/>
          <w:sz w:val="36"/>
          <w:szCs w:val="36"/>
          <w:lang w:val="en-US" w:bidi="ar-SA"/>
        </w:rPr>
        <w:t xml:space="preserve">Types of formwork- Formwork are mainly of two types they </w:t>
      </w:r>
      <w:r w:rsidR="006113A6" w:rsidRPr="005B7B16">
        <w:rPr>
          <w:rFonts w:ascii="Times New Roman" w:eastAsia="Times New Roman" w:hAnsi="Times New Roman" w:cs="Times New Roman"/>
          <w:bCs/>
          <w:color w:val="002060"/>
          <w:sz w:val="36"/>
          <w:szCs w:val="36"/>
          <w:lang w:val="en-US" w:bidi="ar-SA"/>
        </w:rPr>
        <w:t>are:</w:t>
      </w:r>
      <w:r w:rsidRPr="005B7B16">
        <w:rPr>
          <w:rFonts w:ascii="Times New Roman" w:eastAsia="Times New Roman" w:hAnsi="Times New Roman" w:cs="Times New Roman"/>
          <w:bCs/>
          <w:color w:val="002060"/>
          <w:sz w:val="36"/>
          <w:szCs w:val="36"/>
          <w:lang w:val="en-US" w:bidi="ar-SA"/>
        </w:rPr>
        <w:t xml:space="preserve"> Steel </w:t>
      </w:r>
      <w:r w:rsidR="006113A6" w:rsidRPr="005B7B16">
        <w:rPr>
          <w:rFonts w:ascii="Times New Roman" w:eastAsia="Times New Roman" w:hAnsi="Times New Roman" w:cs="Times New Roman"/>
          <w:bCs/>
          <w:color w:val="002060"/>
          <w:sz w:val="36"/>
          <w:szCs w:val="36"/>
          <w:lang w:val="en-US" w:bidi="ar-SA"/>
        </w:rPr>
        <w:t>formwork and Wooden</w:t>
      </w:r>
      <w:r w:rsidRPr="005B7B16">
        <w:rPr>
          <w:rFonts w:ascii="Times New Roman" w:eastAsia="Times New Roman" w:hAnsi="Times New Roman" w:cs="Times New Roman"/>
          <w:bCs/>
          <w:color w:val="002060"/>
          <w:sz w:val="36"/>
          <w:szCs w:val="36"/>
          <w:lang w:val="en-US" w:bidi="ar-SA"/>
        </w:rPr>
        <w:t xml:space="preserve"> formwork</w:t>
      </w:r>
      <w:r w:rsidR="00612FD0">
        <w:rPr>
          <w:rFonts w:ascii="Times New Roman" w:eastAsia="Times New Roman" w:hAnsi="Times New Roman" w:cs="Times New Roman"/>
          <w:bCs/>
          <w:color w:val="002060"/>
          <w:sz w:val="36"/>
          <w:szCs w:val="36"/>
          <w:lang w:val="en-US" w:bidi="ar-SA"/>
        </w:rPr>
        <w:t>.</w:t>
      </w:r>
    </w:p>
    <w:p w:rsidR="00612FD0" w:rsidRDefault="00612FD0" w:rsidP="005B7B16">
      <w:pPr>
        <w:shd w:val="clear" w:color="auto" w:fill="EEEEEE"/>
        <w:spacing w:after="0" w:line="240" w:lineRule="auto"/>
        <w:ind w:left="360"/>
        <w:rPr>
          <w:rFonts w:ascii="Times New Roman" w:eastAsia="Times New Roman" w:hAnsi="Times New Roman" w:cs="Times New Roman"/>
          <w:bCs/>
          <w:color w:val="002060"/>
          <w:sz w:val="36"/>
          <w:szCs w:val="36"/>
          <w:lang w:val="en-US" w:bidi="ar-SA"/>
        </w:rPr>
      </w:pPr>
    </w:p>
    <w:p w:rsidR="00612FD0" w:rsidRDefault="005B7B16" w:rsidP="005B7B16">
      <w:pPr>
        <w:shd w:val="clear" w:color="auto" w:fill="EEEEEE"/>
        <w:spacing w:after="0" w:line="240" w:lineRule="auto"/>
        <w:ind w:left="360"/>
        <w:rPr>
          <w:rFonts w:ascii="Times New Roman" w:eastAsia="Times New Roman" w:hAnsi="Times New Roman" w:cs="Times New Roman"/>
          <w:bCs/>
          <w:color w:val="002060"/>
          <w:sz w:val="36"/>
          <w:szCs w:val="36"/>
          <w:lang w:val="en-US" w:bidi="ar-SA"/>
        </w:rPr>
      </w:pPr>
      <w:r w:rsidRPr="005B7B16">
        <w:rPr>
          <w:rFonts w:ascii="Times New Roman" w:eastAsia="Times New Roman" w:hAnsi="Times New Roman" w:cs="Times New Roman"/>
          <w:bCs/>
          <w:color w:val="002060"/>
          <w:sz w:val="36"/>
          <w:szCs w:val="36"/>
          <w:lang w:val="en-US" w:bidi="ar-SA"/>
        </w:rPr>
        <w:t>• Steel formwork is made of Steel sheets, Angle Iron, Tee Iron</w:t>
      </w:r>
    </w:p>
    <w:p w:rsidR="00612FD0" w:rsidRDefault="00612FD0" w:rsidP="005B7B16">
      <w:pPr>
        <w:shd w:val="clear" w:color="auto" w:fill="EEEEEE"/>
        <w:spacing w:after="0" w:line="240" w:lineRule="auto"/>
        <w:ind w:left="360"/>
        <w:rPr>
          <w:rFonts w:ascii="Times New Roman" w:eastAsia="Times New Roman" w:hAnsi="Times New Roman" w:cs="Times New Roman"/>
          <w:bCs/>
          <w:color w:val="002060"/>
          <w:sz w:val="36"/>
          <w:szCs w:val="36"/>
          <w:lang w:val="en-US" w:bidi="ar-SA"/>
        </w:rPr>
      </w:pPr>
    </w:p>
    <w:p w:rsidR="005B7B16" w:rsidRPr="005B7B16" w:rsidRDefault="005B7B16" w:rsidP="005B7B16">
      <w:pPr>
        <w:shd w:val="clear" w:color="auto" w:fill="EEEEEE"/>
        <w:spacing w:after="0" w:line="240" w:lineRule="auto"/>
        <w:ind w:left="360"/>
        <w:rPr>
          <w:rFonts w:ascii="Times New Roman" w:eastAsia="Times New Roman" w:hAnsi="Times New Roman" w:cs="Times New Roman"/>
          <w:bCs/>
          <w:color w:val="002060"/>
          <w:sz w:val="36"/>
          <w:szCs w:val="36"/>
          <w:lang w:val="en-US" w:bidi="ar-SA"/>
        </w:rPr>
      </w:pPr>
      <w:r w:rsidRPr="005B7B16">
        <w:rPr>
          <w:rFonts w:ascii="Times New Roman" w:eastAsia="Times New Roman" w:hAnsi="Times New Roman" w:cs="Times New Roman"/>
          <w:bCs/>
          <w:color w:val="002060"/>
          <w:sz w:val="36"/>
          <w:szCs w:val="36"/>
          <w:lang w:val="en-US" w:bidi="ar-SA"/>
        </w:rPr>
        <w:t>• Wooden formwork consists of Props, Planks battens, Ledgers, sheeting.</w:t>
      </w:r>
    </w:p>
    <w:p w:rsidR="005B7B16" w:rsidRPr="005B7B16" w:rsidRDefault="005B7B16" w:rsidP="005B7B16">
      <w:pPr>
        <w:shd w:val="clear" w:color="auto" w:fill="EEEEEE"/>
        <w:spacing w:after="0" w:line="240" w:lineRule="auto"/>
        <w:ind w:left="360"/>
        <w:rPr>
          <w:rFonts w:ascii="Times New Roman" w:eastAsia="Times New Roman" w:hAnsi="Times New Roman" w:cs="Times New Roman"/>
          <w:bCs/>
          <w:color w:val="002060"/>
          <w:sz w:val="36"/>
          <w:szCs w:val="36"/>
          <w:lang w:val="en-US" w:bidi="ar-SA"/>
        </w:rPr>
      </w:pPr>
    </w:p>
    <w:p w:rsidR="00612FD0" w:rsidRPr="00612FD0" w:rsidRDefault="005B7B16" w:rsidP="00612FD0">
      <w:pPr>
        <w:pStyle w:val="ListParagraph"/>
        <w:numPr>
          <w:ilvl w:val="0"/>
          <w:numId w:val="2"/>
        </w:numPr>
        <w:shd w:val="clear" w:color="auto" w:fill="EEEEEE"/>
        <w:spacing w:after="0" w:line="240" w:lineRule="auto"/>
        <w:rPr>
          <w:rFonts w:ascii="Times New Roman" w:eastAsia="Times New Roman" w:hAnsi="Times New Roman" w:cs="Times New Roman"/>
          <w:bCs/>
          <w:color w:val="002060"/>
          <w:sz w:val="36"/>
          <w:szCs w:val="36"/>
          <w:lang w:val="en-US" w:bidi="ar-SA"/>
        </w:rPr>
      </w:pPr>
      <w:r w:rsidRPr="00612FD0">
        <w:rPr>
          <w:rFonts w:ascii="Times New Roman" w:eastAsia="Times New Roman" w:hAnsi="Times New Roman" w:cs="Times New Roman"/>
          <w:bCs/>
          <w:color w:val="002060"/>
          <w:sz w:val="36"/>
          <w:szCs w:val="36"/>
          <w:lang w:val="en-US" w:bidi="ar-SA"/>
        </w:rPr>
        <w:t xml:space="preserve">Temporary Structure- Temporary structure required to safely support concrete until it reaches adequate </w:t>
      </w:r>
      <w:r w:rsidR="00612FD0" w:rsidRPr="00612FD0">
        <w:rPr>
          <w:rFonts w:ascii="Times New Roman" w:eastAsia="Times New Roman" w:hAnsi="Times New Roman" w:cs="Times New Roman"/>
          <w:bCs/>
          <w:color w:val="002060"/>
          <w:sz w:val="36"/>
          <w:szCs w:val="36"/>
          <w:lang w:val="en-US" w:bidi="ar-SA"/>
        </w:rPr>
        <w:t>strength.</w:t>
      </w:r>
    </w:p>
    <w:p w:rsidR="00612FD0" w:rsidRDefault="00612FD0" w:rsidP="005B7B16">
      <w:pPr>
        <w:shd w:val="clear" w:color="auto" w:fill="EEEEEE"/>
        <w:spacing w:after="0" w:line="240" w:lineRule="auto"/>
        <w:ind w:left="360"/>
        <w:rPr>
          <w:rFonts w:ascii="Times New Roman" w:eastAsia="Times New Roman" w:hAnsi="Times New Roman" w:cs="Times New Roman"/>
          <w:bCs/>
          <w:color w:val="002060"/>
          <w:sz w:val="36"/>
          <w:szCs w:val="36"/>
          <w:lang w:val="en-US" w:bidi="ar-SA"/>
        </w:rPr>
      </w:pPr>
      <w:r w:rsidRPr="005B7B16">
        <w:rPr>
          <w:rFonts w:ascii="Times New Roman" w:eastAsia="Times New Roman" w:hAnsi="Times New Roman" w:cs="Times New Roman"/>
          <w:bCs/>
          <w:color w:val="002060"/>
          <w:sz w:val="36"/>
          <w:szCs w:val="36"/>
          <w:lang w:val="en-US" w:bidi="ar-SA"/>
        </w:rPr>
        <w:t xml:space="preserve"> </w:t>
      </w:r>
    </w:p>
    <w:p w:rsidR="005B7B16" w:rsidRPr="005B7B16" w:rsidRDefault="00612FD0" w:rsidP="005B7B16">
      <w:pPr>
        <w:shd w:val="clear" w:color="auto" w:fill="EEEEEE"/>
        <w:spacing w:after="0" w:line="240" w:lineRule="auto"/>
        <w:ind w:left="360"/>
        <w:rPr>
          <w:rFonts w:ascii="Times New Roman" w:eastAsia="Times New Roman" w:hAnsi="Times New Roman" w:cs="Times New Roman"/>
          <w:bCs/>
          <w:color w:val="002060"/>
          <w:sz w:val="36"/>
          <w:szCs w:val="36"/>
          <w:lang w:val="en-US" w:bidi="ar-SA"/>
        </w:rPr>
      </w:pPr>
      <w:r w:rsidRPr="005B7B16">
        <w:rPr>
          <w:rFonts w:ascii="Times New Roman" w:eastAsia="Times New Roman" w:hAnsi="Times New Roman" w:cs="Times New Roman"/>
          <w:bCs/>
          <w:color w:val="002060"/>
          <w:sz w:val="36"/>
          <w:szCs w:val="36"/>
          <w:lang w:val="en-US" w:bidi="ar-SA"/>
        </w:rPr>
        <w:lastRenderedPageBreak/>
        <w:t>•</w:t>
      </w:r>
      <w:r w:rsidR="005B7B16" w:rsidRPr="005B7B16">
        <w:rPr>
          <w:rFonts w:ascii="Times New Roman" w:eastAsia="Times New Roman" w:hAnsi="Times New Roman" w:cs="Times New Roman"/>
          <w:bCs/>
          <w:color w:val="002060"/>
          <w:sz w:val="36"/>
          <w:szCs w:val="36"/>
          <w:lang w:val="en-US" w:bidi="ar-SA"/>
        </w:rPr>
        <w:t xml:space="preserve"> Permanent Structure- Permanent formwork remains in situ for the life of the building</w:t>
      </w:r>
    </w:p>
    <w:p w:rsidR="005B7B16" w:rsidRPr="005B7B16" w:rsidRDefault="005B7B16" w:rsidP="005B7B16">
      <w:pPr>
        <w:shd w:val="clear" w:color="auto" w:fill="EEEEEE"/>
        <w:spacing w:after="0" w:line="240" w:lineRule="auto"/>
        <w:ind w:left="360"/>
        <w:rPr>
          <w:rFonts w:ascii="Times New Roman" w:eastAsia="Times New Roman" w:hAnsi="Times New Roman" w:cs="Times New Roman"/>
          <w:bCs/>
          <w:color w:val="002060"/>
          <w:sz w:val="36"/>
          <w:szCs w:val="36"/>
          <w:lang w:val="en-US" w:bidi="ar-SA"/>
        </w:rPr>
      </w:pPr>
    </w:p>
    <w:p w:rsidR="00612FD0" w:rsidRDefault="005B7B16" w:rsidP="005B7B16">
      <w:pPr>
        <w:shd w:val="clear" w:color="auto" w:fill="EEEEEE"/>
        <w:spacing w:after="0" w:line="240" w:lineRule="auto"/>
        <w:ind w:left="360"/>
        <w:rPr>
          <w:rFonts w:ascii="Times New Roman" w:eastAsia="Times New Roman" w:hAnsi="Times New Roman" w:cs="Times New Roman"/>
          <w:bCs/>
          <w:color w:val="002060"/>
          <w:sz w:val="36"/>
          <w:szCs w:val="36"/>
          <w:lang w:val="en-US" w:bidi="ar-SA"/>
        </w:rPr>
      </w:pPr>
      <w:r w:rsidRPr="005B7B16">
        <w:rPr>
          <w:rFonts w:ascii="Times New Roman" w:eastAsia="Times New Roman" w:hAnsi="Times New Roman" w:cs="Times New Roman"/>
          <w:bCs/>
          <w:color w:val="002060"/>
          <w:sz w:val="36"/>
          <w:szCs w:val="36"/>
          <w:lang w:val="en-US" w:bidi="ar-SA"/>
        </w:rPr>
        <w:t>Steel Formwork-This consist of panels fabricated out of thin steel plates stiffened along the edges by small steel angles.</w:t>
      </w:r>
    </w:p>
    <w:p w:rsidR="00612FD0" w:rsidRDefault="005B7B16" w:rsidP="005B7B16">
      <w:pPr>
        <w:shd w:val="clear" w:color="auto" w:fill="EEEEEE"/>
        <w:spacing w:after="0" w:line="240" w:lineRule="auto"/>
        <w:ind w:left="360"/>
        <w:rPr>
          <w:rFonts w:ascii="Times New Roman" w:eastAsia="Times New Roman" w:hAnsi="Times New Roman" w:cs="Times New Roman"/>
          <w:bCs/>
          <w:color w:val="002060"/>
          <w:sz w:val="36"/>
          <w:szCs w:val="36"/>
          <w:lang w:val="en-US" w:bidi="ar-SA"/>
        </w:rPr>
      </w:pPr>
      <w:r w:rsidRPr="005B7B16">
        <w:rPr>
          <w:rFonts w:ascii="Times New Roman" w:eastAsia="Times New Roman" w:hAnsi="Times New Roman" w:cs="Times New Roman"/>
          <w:bCs/>
          <w:color w:val="002060"/>
          <w:sz w:val="36"/>
          <w:szCs w:val="36"/>
          <w:lang w:val="en-US" w:bidi="ar-SA"/>
        </w:rPr>
        <w:t>• The panel units can be held together through the use of suitable clamps or bolts and nuts.</w:t>
      </w:r>
    </w:p>
    <w:p w:rsidR="00612FD0" w:rsidRDefault="00612FD0" w:rsidP="005B7B16">
      <w:pPr>
        <w:shd w:val="clear" w:color="auto" w:fill="EEEEEE"/>
        <w:spacing w:after="0" w:line="240" w:lineRule="auto"/>
        <w:ind w:left="360"/>
        <w:rPr>
          <w:rFonts w:ascii="Times New Roman" w:eastAsia="Times New Roman" w:hAnsi="Times New Roman" w:cs="Times New Roman"/>
          <w:bCs/>
          <w:color w:val="002060"/>
          <w:sz w:val="36"/>
          <w:szCs w:val="36"/>
          <w:lang w:val="en-US" w:bidi="ar-SA"/>
        </w:rPr>
      </w:pPr>
    </w:p>
    <w:p w:rsidR="00612FD0" w:rsidRDefault="005B7B16" w:rsidP="005B7B16">
      <w:pPr>
        <w:shd w:val="clear" w:color="auto" w:fill="EEEEEE"/>
        <w:spacing w:after="0" w:line="240" w:lineRule="auto"/>
        <w:ind w:left="360"/>
        <w:rPr>
          <w:rFonts w:ascii="Times New Roman" w:eastAsia="Times New Roman" w:hAnsi="Times New Roman" w:cs="Times New Roman"/>
          <w:bCs/>
          <w:color w:val="002060"/>
          <w:sz w:val="36"/>
          <w:szCs w:val="36"/>
          <w:lang w:val="en-US" w:bidi="ar-SA"/>
        </w:rPr>
      </w:pPr>
      <w:r w:rsidRPr="005B7B16">
        <w:rPr>
          <w:rFonts w:ascii="Times New Roman" w:eastAsia="Times New Roman" w:hAnsi="Times New Roman" w:cs="Times New Roman"/>
          <w:bCs/>
          <w:color w:val="002060"/>
          <w:sz w:val="36"/>
          <w:szCs w:val="36"/>
          <w:lang w:val="en-US" w:bidi="ar-SA"/>
        </w:rPr>
        <w:t>• The panels can be fabricated in large number in any desired modular shape or size.</w:t>
      </w:r>
    </w:p>
    <w:p w:rsidR="00612FD0" w:rsidRDefault="00612FD0" w:rsidP="005B7B16">
      <w:pPr>
        <w:shd w:val="clear" w:color="auto" w:fill="EEEEEE"/>
        <w:spacing w:after="0" w:line="240" w:lineRule="auto"/>
        <w:ind w:left="360"/>
        <w:rPr>
          <w:rFonts w:ascii="Times New Roman" w:eastAsia="Times New Roman" w:hAnsi="Times New Roman" w:cs="Times New Roman"/>
          <w:bCs/>
          <w:color w:val="002060"/>
          <w:sz w:val="36"/>
          <w:szCs w:val="36"/>
          <w:lang w:val="en-US" w:bidi="ar-SA"/>
        </w:rPr>
      </w:pPr>
    </w:p>
    <w:p w:rsidR="00612FD0" w:rsidRDefault="005B7B16" w:rsidP="005B7B16">
      <w:pPr>
        <w:shd w:val="clear" w:color="auto" w:fill="EEEEEE"/>
        <w:spacing w:after="0" w:line="240" w:lineRule="auto"/>
        <w:ind w:left="360"/>
        <w:rPr>
          <w:rFonts w:ascii="Times New Roman" w:eastAsia="Times New Roman" w:hAnsi="Times New Roman" w:cs="Times New Roman"/>
          <w:bCs/>
          <w:color w:val="002060"/>
          <w:sz w:val="36"/>
          <w:szCs w:val="36"/>
          <w:lang w:val="en-US" w:bidi="ar-SA"/>
        </w:rPr>
      </w:pPr>
      <w:r w:rsidRPr="005B7B16">
        <w:rPr>
          <w:rFonts w:ascii="Times New Roman" w:eastAsia="Times New Roman" w:hAnsi="Times New Roman" w:cs="Times New Roman"/>
          <w:bCs/>
          <w:color w:val="002060"/>
          <w:sz w:val="36"/>
          <w:szCs w:val="36"/>
          <w:lang w:val="en-US" w:bidi="ar-SA"/>
        </w:rPr>
        <w:t>• Steel forms are largely used in large projects or in situation where large number reuses of the shuttering is possible.</w:t>
      </w:r>
    </w:p>
    <w:p w:rsidR="00612FD0" w:rsidRDefault="00612FD0" w:rsidP="005B7B16">
      <w:pPr>
        <w:shd w:val="clear" w:color="auto" w:fill="EEEEEE"/>
        <w:spacing w:after="0" w:line="240" w:lineRule="auto"/>
        <w:ind w:left="360"/>
        <w:rPr>
          <w:rFonts w:ascii="Times New Roman" w:eastAsia="Times New Roman" w:hAnsi="Times New Roman" w:cs="Times New Roman"/>
          <w:bCs/>
          <w:color w:val="002060"/>
          <w:sz w:val="36"/>
          <w:szCs w:val="36"/>
          <w:lang w:val="en-US" w:bidi="ar-SA"/>
        </w:rPr>
      </w:pPr>
    </w:p>
    <w:p w:rsidR="005B7B16" w:rsidRPr="005B7B16" w:rsidRDefault="005B7B16" w:rsidP="005B7B16">
      <w:pPr>
        <w:shd w:val="clear" w:color="auto" w:fill="EEEEEE"/>
        <w:spacing w:after="0" w:line="240" w:lineRule="auto"/>
        <w:ind w:left="360"/>
        <w:rPr>
          <w:rFonts w:ascii="Times New Roman" w:eastAsia="Times New Roman" w:hAnsi="Times New Roman" w:cs="Times New Roman"/>
          <w:bCs/>
          <w:color w:val="002060"/>
          <w:sz w:val="36"/>
          <w:szCs w:val="36"/>
          <w:lang w:val="en-US" w:bidi="ar-SA"/>
        </w:rPr>
      </w:pPr>
      <w:r w:rsidRPr="005B7B16">
        <w:rPr>
          <w:rFonts w:ascii="Times New Roman" w:eastAsia="Times New Roman" w:hAnsi="Times New Roman" w:cs="Times New Roman"/>
          <w:bCs/>
          <w:color w:val="002060"/>
          <w:sz w:val="36"/>
          <w:szCs w:val="36"/>
          <w:lang w:val="en-US" w:bidi="ar-SA"/>
        </w:rPr>
        <w:t>• This type of shuttering is considered most suitable for circular or curved structures.</w:t>
      </w:r>
    </w:p>
    <w:p w:rsidR="005B7B16" w:rsidRPr="005B7B16" w:rsidRDefault="005B7B16" w:rsidP="005B7B16">
      <w:pPr>
        <w:rPr>
          <w:rFonts w:ascii="Calibri" w:eastAsia="Calibri" w:hAnsi="Calibri" w:cs="Mangal"/>
          <w:color w:val="002060"/>
          <w:sz w:val="28"/>
          <w:szCs w:val="28"/>
          <w:lang w:val="en-US" w:bidi="ar-SA"/>
        </w:rPr>
      </w:pPr>
      <w:r w:rsidRPr="005B7B16">
        <w:rPr>
          <w:rFonts w:ascii="Calibri" w:eastAsia="Calibri" w:hAnsi="Calibri" w:cs="Mangal"/>
          <w:noProof/>
          <w:color w:val="002060"/>
          <w:sz w:val="28"/>
          <w:szCs w:val="28"/>
          <w:lang w:eastAsia="en-IN" w:bidi="ar-SA"/>
        </w:rPr>
        <w:drawing>
          <wp:inline distT="0" distB="0" distL="0" distR="0" wp14:anchorId="3B277D08" wp14:editId="74F4754B">
            <wp:extent cx="6174716" cy="3062377"/>
            <wp:effectExtent l="19050" t="0" r="0" b="0"/>
            <wp:docPr id="6" name="Picture 1" descr="20180623_075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623_075700.jpg"/>
                    <pic:cNvPicPr/>
                  </pic:nvPicPr>
                  <pic:blipFill>
                    <a:blip r:embed="rId14" cstate="print"/>
                    <a:stretch>
                      <a:fillRect/>
                    </a:stretch>
                  </pic:blipFill>
                  <pic:spPr>
                    <a:xfrm>
                      <a:off x="0" y="0"/>
                      <a:ext cx="6197563" cy="3073708"/>
                    </a:xfrm>
                    <a:prstGeom prst="rect">
                      <a:avLst/>
                    </a:prstGeom>
                  </pic:spPr>
                </pic:pic>
              </a:graphicData>
            </a:graphic>
          </wp:inline>
        </w:drawing>
      </w:r>
      <w:r w:rsidRPr="005B7B16">
        <w:rPr>
          <w:rFonts w:ascii="Calibri" w:eastAsia="Calibri" w:hAnsi="Calibri" w:cs="Mangal"/>
          <w:color w:val="002060"/>
          <w:sz w:val="28"/>
          <w:szCs w:val="28"/>
          <w:lang w:val="en-US" w:bidi="ar-SA"/>
        </w:rPr>
        <w:t xml:space="preserve">                                   </w:t>
      </w:r>
      <w:r w:rsidRPr="005B7B16">
        <w:rPr>
          <w:rFonts w:ascii="Times New Roman" w:eastAsia="Calibri" w:hAnsi="Times New Roman" w:cs="Times New Roman"/>
          <w:b/>
          <w:bCs/>
          <w:color w:val="000000"/>
          <w:sz w:val="44"/>
          <w:szCs w:val="44"/>
          <w:lang w:val="en-US" w:bidi="ar-SA"/>
        </w:rPr>
        <w:t xml:space="preserve">  </w:t>
      </w:r>
      <w:r w:rsidR="006113A6" w:rsidRPr="005B7B16">
        <w:rPr>
          <w:rFonts w:ascii="Times New Roman" w:eastAsia="Calibri" w:hAnsi="Times New Roman" w:cs="Times New Roman"/>
          <w:b/>
          <w:bCs/>
          <w:color w:val="000000"/>
          <w:sz w:val="44"/>
          <w:szCs w:val="44"/>
          <w:lang w:val="en-US" w:bidi="ar-SA"/>
        </w:rPr>
        <w:t>Steel</w:t>
      </w:r>
      <w:r w:rsidRPr="005B7B16">
        <w:rPr>
          <w:rFonts w:ascii="Times New Roman" w:eastAsia="Calibri" w:hAnsi="Times New Roman" w:cs="Times New Roman"/>
          <w:b/>
          <w:bCs/>
          <w:color w:val="000000"/>
          <w:sz w:val="44"/>
          <w:szCs w:val="44"/>
          <w:lang w:val="en-US" w:bidi="ar-SA"/>
        </w:rPr>
        <w:t xml:space="preserve"> shuttering plates</w:t>
      </w:r>
    </w:p>
    <w:p w:rsidR="005B7B16" w:rsidRPr="005B7B16" w:rsidRDefault="005B7B16" w:rsidP="005B7B16">
      <w:pPr>
        <w:rPr>
          <w:rFonts w:ascii="Calibri" w:eastAsia="Calibri" w:hAnsi="Calibri" w:cs="Mangal"/>
          <w:szCs w:val="22"/>
          <w:lang w:val="en-US" w:bidi="ar-SA"/>
        </w:rPr>
      </w:pPr>
    </w:p>
    <w:p w:rsidR="005B7B16" w:rsidRPr="005B7B16" w:rsidRDefault="005B7B16" w:rsidP="005B7B16">
      <w:pPr>
        <w:rPr>
          <w:rFonts w:ascii="Calibri" w:eastAsia="Calibri" w:hAnsi="Calibri" w:cs="Mangal"/>
          <w:szCs w:val="22"/>
          <w:lang w:val="en-US" w:bidi="ar-SA"/>
        </w:rPr>
      </w:pPr>
    </w:p>
    <w:p w:rsidR="005B7B16" w:rsidRPr="005B7B16" w:rsidRDefault="005B7B16" w:rsidP="005B7B16">
      <w:pPr>
        <w:rPr>
          <w:rFonts w:ascii="Calibri" w:eastAsia="Calibri" w:hAnsi="Calibri" w:cs="Mangal"/>
          <w:szCs w:val="22"/>
          <w:lang w:val="en-US" w:bidi="ar-SA"/>
        </w:rPr>
      </w:pPr>
    </w:p>
    <w:p w:rsidR="00E2529E" w:rsidRPr="005B7B16" w:rsidRDefault="00E2529E" w:rsidP="00E2529E">
      <w:pPr>
        <w:shd w:val="clear" w:color="auto" w:fill="FFFFFF"/>
        <w:spacing w:before="100" w:beforeAutospacing="1" w:after="100" w:afterAutospacing="1" w:line="240" w:lineRule="auto"/>
        <w:outlineLvl w:val="2"/>
        <w:rPr>
          <w:rFonts w:ascii="Georgia" w:eastAsia="Times New Roman" w:hAnsi="Georgia" w:cs="Times New Roman"/>
          <w:b/>
          <w:color w:val="222222"/>
          <w:sz w:val="32"/>
          <w:szCs w:val="32"/>
          <w:u w:val="single"/>
          <w:lang w:val="en-US" w:bidi="ar-SA"/>
        </w:rPr>
      </w:pPr>
      <w:r w:rsidRPr="005B7B16">
        <w:rPr>
          <w:rFonts w:ascii="Georgia" w:eastAsia="Times New Roman" w:hAnsi="Georgia" w:cs="Times New Roman"/>
          <w:b/>
          <w:color w:val="222222"/>
          <w:sz w:val="32"/>
          <w:szCs w:val="32"/>
          <w:u w:val="single"/>
          <w:lang w:val="en-US" w:bidi="ar-SA"/>
        </w:rPr>
        <w:t>Rebar: Reinforcing Steel Bar</w:t>
      </w:r>
    </w:p>
    <w:p w:rsidR="00E2529E" w:rsidRPr="005B7B16" w:rsidRDefault="00E2529E" w:rsidP="00E2529E">
      <w:pPr>
        <w:shd w:val="clear" w:color="auto" w:fill="FFFFFF"/>
        <w:spacing w:before="100" w:beforeAutospacing="1" w:after="100" w:afterAutospacing="1" w:line="240" w:lineRule="auto"/>
        <w:rPr>
          <w:rFonts w:ascii="Times New Roman" w:eastAsia="Times New Roman" w:hAnsi="Times New Roman" w:cs="Times New Roman"/>
          <w:b/>
          <w:bCs/>
          <w:color w:val="222222"/>
          <w:sz w:val="36"/>
          <w:szCs w:val="36"/>
          <w:lang w:val="en-US" w:bidi="ar-SA"/>
        </w:rPr>
      </w:pPr>
      <w:r w:rsidRPr="005B7B16">
        <w:rPr>
          <w:rFonts w:ascii="Times New Roman" w:eastAsia="Times New Roman" w:hAnsi="Times New Roman" w:cs="Times New Roman"/>
          <w:b/>
          <w:bCs/>
          <w:color w:val="222222"/>
          <w:sz w:val="36"/>
          <w:szCs w:val="36"/>
          <w:lang w:val="en-US" w:bidi="ar-SA"/>
        </w:rPr>
        <w:t xml:space="preserve">Reinforcing bars are hot-rolled using different steel materials. Most </w:t>
      </w:r>
      <w:r w:rsidR="006113A6" w:rsidRPr="005B7B16">
        <w:rPr>
          <w:rFonts w:ascii="Times New Roman" w:eastAsia="Times New Roman" w:hAnsi="Times New Roman" w:cs="Times New Roman"/>
          <w:b/>
          <w:bCs/>
          <w:color w:val="222222"/>
          <w:sz w:val="36"/>
          <w:szCs w:val="36"/>
          <w:lang w:val="en-US" w:bidi="ar-SA"/>
        </w:rPr>
        <w:t>rebar’s</w:t>
      </w:r>
      <w:r w:rsidRPr="005B7B16">
        <w:rPr>
          <w:rFonts w:ascii="Times New Roman" w:eastAsia="Times New Roman" w:hAnsi="Times New Roman" w:cs="Times New Roman"/>
          <w:b/>
          <w:bCs/>
          <w:color w:val="222222"/>
          <w:sz w:val="36"/>
          <w:szCs w:val="36"/>
          <w:lang w:val="en-US" w:bidi="ar-SA"/>
        </w:rPr>
        <w:t xml:space="preserve"> are rolled from new steel billets, but others are rolled from steel debris or railroad rails. </w:t>
      </w:r>
      <w:r w:rsidR="006113A6" w:rsidRPr="005B7B16">
        <w:rPr>
          <w:rFonts w:ascii="Times New Roman" w:eastAsia="Times New Roman" w:hAnsi="Times New Roman" w:cs="Times New Roman"/>
          <w:b/>
          <w:bCs/>
          <w:color w:val="222222"/>
          <w:sz w:val="36"/>
          <w:szCs w:val="36"/>
          <w:lang w:val="en-US" w:bidi="ar-SA"/>
        </w:rPr>
        <w:t>Rebar’s</w:t>
      </w:r>
      <w:r w:rsidRPr="005B7B16">
        <w:rPr>
          <w:rFonts w:ascii="Times New Roman" w:eastAsia="Times New Roman" w:hAnsi="Times New Roman" w:cs="Times New Roman"/>
          <w:b/>
          <w:bCs/>
          <w:color w:val="222222"/>
          <w:sz w:val="36"/>
          <w:szCs w:val="36"/>
          <w:lang w:val="en-US" w:bidi="ar-SA"/>
        </w:rPr>
        <w:t xml:space="preserve"> are required to contain some sort of identification that can be used to identify the mill that produced the reinforcing steel bar</w:t>
      </w:r>
    </w:p>
    <w:p w:rsidR="005B7B16" w:rsidRPr="005B7B16" w:rsidRDefault="005B7B16" w:rsidP="005B7B16">
      <w:pPr>
        <w:rPr>
          <w:rFonts w:ascii="Calibri" w:eastAsia="Calibri" w:hAnsi="Calibri" w:cs="Mangal"/>
          <w:szCs w:val="22"/>
          <w:lang w:val="en-US" w:bidi="ar-SA"/>
        </w:rPr>
      </w:pPr>
    </w:p>
    <w:p w:rsidR="005B7B16" w:rsidRPr="005B7B16" w:rsidRDefault="005B7B16" w:rsidP="005B7B16">
      <w:pPr>
        <w:rPr>
          <w:rFonts w:ascii="Calibri" w:eastAsia="Calibri" w:hAnsi="Calibri" w:cs="Mangal"/>
          <w:szCs w:val="22"/>
          <w:lang w:val="en-US" w:bidi="ar-SA"/>
        </w:rPr>
      </w:pPr>
    </w:p>
    <w:p w:rsidR="005B7B16" w:rsidRPr="005B7B16" w:rsidRDefault="005B7B16" w:rsidP="005B7B16">
      <w:pPr>
        <w:rPr>
          <w:rFonts w:ascii="Calibri" w:eastAsia="Calibri" w:hAnsi="Calibri" w:cs="Mangal"/>
          <w:szCs w:val="22"/>
          <w:lang w:val="en-US" w:bidi="ar-SA"/>
        </w:rPr>
      </w:pPr>
    </w:p>
    <w:p w:rsidR="005B7B16" w:rsidRPr="005B7B16" w:rsidRDefault="005B7B16" w:rsidP="005B7B16">
      <w:pPr>
        <w:rPr>
          <w:rFonts w:ascii="Calibri" w:eastAsia="Calibri" w:hAnsi="Calibri" w:cs="Mangal"/>
          <w:szCs w:val="22"/>
          <w:lang w:val="en-US" w:bidi="ar-SA"/>
        </w:rPr>
      </w:pPr>
      <w:r w:rsidRPr="005B7B16">
        <w:rPr>
          <w:rFonts w:ascii="Arial" w:eastAsia="Calibri" w:hAnsi="Arial" w:cs="Arial"/>
          <w:noProof/>
          <w:color w:val="222222"/>
          <w:sz w:val="28"/>
          <w:szCs w:val="28"/>
          <w:lang w:eastAsia="en-IN" w:bidi="ar-SA"/>
        </w:rPr>
        <w:drawing>
          <wp:anchor distT="0" distB="0" distL="114300" distR="114300" simplePos="0" relativeHeight="251659264" behindDoc="1" locked="0" layoutInCell="1" allowOverlap="1" wp14:anchorId="63328148" wp14:editId="23968BF0">
            <wp:simplePos x="0" y="0"/>
            <wp:positionH relativeFrom="column">
              <wp:posOffset>523875</wp:posOffset>
            </wp:positionH>
            <wp:positionV relativeFrom="paragraph">
              <wp:posOffset>-771525</wp:posOffset>
            </wp:positionV>
            <wp:extent cx="3752850" cy="2563644"/>
            <wp:effectExtent l="0" t="0" r="0" b="8255"/>
            <wp:wrapNone/>
            <wp:docPr id="7" name="Picture 2" descr="20180626_144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626_144307.jpg"/>
                    <pic:cNvPicPr/>
                  </pic:nvPicPr>
                  <pic:blipFill>
                    <a:blip r:embed="rId15" cstate="print"/>
                    <a:stretch>
                      <a:fillRect/>
                    </a:stretch>
                  </pic:blipFill>
                  <pic:spPr>
                    <a:xfrm>
                      <a:off x="0" y="0"/>
                      <a:ext cx="3760414" cy="2568811"/>
                    </a:xfrm>
                    <a:prstGeom prst="rect">
                      <a:avLst/>
                    </a:prstGeom>
                  </pic:spPr>
                </pic:pic>
              </a:graphicData>
            </a:graphic>
            <wp14:sizeRelH relativeFrom="margin">
              <wp14:pctWidth>0</wp14:pctWidth>
            </wp14:sizeRelH>
            <wp14:sizeRelV relativeFrom="margin">
              <wp14:pctHeight>0</wp14:pctHeight>
            </wp14:sizeRelV>
          </wp:anchor>
        </w:drawing>
      </w:r>
    </w:p>
    <w:p w:rsidR="005B7B16" w:rsidRPr="005B7B16" w:rsidRDefault="005B7B16" w:rsidP="005B7B16">
      <w:pPr>
        <w:rPr>
          <w:rFonts w:ascii="Calibri" w:eastAsia="Calibri" w:hAnsi="Calibri" w:cs="Mangal"/>
          <w:szCs w:val="22"/>
          <w:lang w:val="en-US" w:bidi="ar-SA"/>
        </w:rPr>
      </w:pPr>
    </w:p>
    <w:p w:rsidR="005B7B16" w:rsidRPr="005B7B16" w:rsidRDefault="005B7B16" w:rsidP="005B7B16">
      <w:pPr>
        <w:rPr>
          <w:rFonts w:ascii="Calibri" w:eastAsia="Calibri" w:hAnsi="Calibri" w:cs="Mangal"/>
          <w:szCs w:val="22"/>
          <w:lang w:val="en-US" w:bidi="ar-SA"/>
        </w:rPr>
      </w:pPr>
    </w:p>
    <w:p w:rsidR="005B7B16" w:rsidRPr="005B7B16" w:rsidRDefault="005B7B16" w:rsidP="005B7B16">
      <w:pPr>
        <w:rPr>
          <w:rFonts w:ascii="Calibri" w:eastAsia="Calibri" w:hAnsi="Calibri" w:cs="Mangal"/>
          <w:szCs w:val="22"/>
          <w:lang w:val="en-US" w:bidi="ar-SA"/>
        </w:rPr>
      </w:pPr>
    </w:p>
    <w:p w:rsidR="005B7B16" w:rsidRPr="005B7B16" w:rsidRDefault="005B7B16" w:rsidP="005B7B16">
      <w:pPr>
        <w:rPr>
          <w:rFonts w:ascii="Calibri" w:eastAsia="Calibri" w:hAnsi="Calibri" w:cs="Mangal"/>
          <w:szCs w:val="22"/>
          <w:lang w:val="en-US" w:bidi="ar-SA"/>
        </w:rPr>
      </w:pPr>
    </w:p>
    <w:p w:rsidR="005B7B16" w:rsidRPr="005B7B16" w:rsidRDefault="005B7B16" w:rsidP="005B7B16">
      <w:pPr>
        <w:rPr>
          <w:rFonts w:ascii="Calibri" w:eastAsia="Calibri" w:hAnsi="Calibri" w:cs="Mangal"/>
          <w:szCs w:val="22"/>
          <w:lang w:val="en-US" w:bidi="ar-SA"/>
        </w:rPr>
      </w:pPr>
    </w:p>
    <w:p w:rsidR="005B7B16" w:rsidRPr="005B7B16" w:rsidRDefault="005B7B16" w:rsidP="005B7B16">
      <w:pPr>
        <w:tabs>
          <w:tab w:val="left" w:pos="3722"/>
        </w:tabs>
        <w:rPr>
          <w:rFonts w:ascii="Times New Roman" w:eastAsia="Calibri" w:hAnsi="Times New Roman" w:cs="Times New Roman"/>
          <w:b/>
          <w:sz w:val="44"/>
          <w:szCs w:val="44"/>
          <w:lang w:val="en-US" w:bidi="ar-SA"/>
        </w:rPr>
      </w:pPr>
      <w:r w:rsidRPr="005B7B16">
        <w:rPr>
          <w:rFonts w:ascii="Times New Roman" w:eastAsia="Calibri" w:hAnsi="Times New Roman" w:cs="Times New Roman"/>
          <w:b/>
          <w:sz w:val="44"/>
          <w:szCs w:val="44"/>
          <w:lang w:val="en-US" w:bidi="ar-SA"/>
        </w:rPr>
        <w:t xml:space="preserve">     </w:t>
      </w:r>
      <w:r w:rsidR="00E2529E">
        <w:rPr>
          <w:rFonts w:ascii="Times New Roman" w:eastAsia="Calibri" w:hAnsi="Times New Roman" w:cs="Times New Roman"/>
          <w:b/>
          <w:sz w:val="44"/>
          <w:szCs w:val="44"/>
          <w:lang w:val="en-US" w:bidi="ar-SA"/>
        </w:rPr>
        <w:t xml:space="preserve">      </w:t>
      </w:r>
      <w:r w:rsidRPr="005B7B16">
        <w:rPr>
          <w:rFonts w:ascii="Times New Roman" w:eastAsia="Calibri" w:hAnsi="Times New Roman" w:cs="Times New Roman"/>
          <w:b/>
          <w:sz w:val="44"/>
          <w:szCs w:val="44"/>
          <w:lang w:val="en-US" w:bidi="ar-SA"/>
        </w:rPr>
        <w:t xml:space="preserve"> </w:t>
      </w:r>
      <w:r w:rsidR="00E2529E" w:rsidRPr="005B7B16">
        <w:rPr>
          <w:rFonts w:ascii="Times New Roman" w:eastAsia="Calibri" w:hAnsi="Times New Roman" w:cs="Times New Roman"/>
          <w:b/>
          <w:sz w:val="44"/>
          <w:szCs w:val="44"/>
          <w:lang w:val="en-US" w:bidi="ar-SA"/>
        </w:rPr>
        <w:t>Binding</w:t>
      </w:r>
      <w:r w:rsidRPr="005B7B16">
        <w:rPr>
          <w:rFonts w:ascii="Times New Roman" w:eastAsia="Calibri" w:hAnsi="Times New Roman" w:cs="Times New Roman"/>
          <w:b/>
          <w:sz w:val="44"/>
          <w:szCs w:val="44"/>
          <w:lang w:val="en-US" w:bidi="ar-SA"/>
        </w:rPr>
        <w:t xml:space="preserve"> of reinforcement                                                                                                  </w:t>
      </w:r>
    </w:p>
    <w:p w:rsidR="005B7B16" w:rsidRPr="005B7B16" w:rsidRDefault="005B7B16" w:rsidP="005B7B16">
      <w:pPr>
        <w:keepNext/>
        <w:keepLines/>
        <w:pBdr>
          <w:bottom w:val="single" w:sz="6" w:space="0" w:color="A2A9B1"/>
        </w:pBdr>
        <w:shd w:val="clear" w:color="auto" w:fill="FFFFFF"/>
        <w:spacing w:before="240" w:after="60"/>
        <w:outlineLvl w:val="1"/>
        <w:rPr>
          <w:rFonts w:ascii="Times New Roman" w:eastAsia="Times New Roman" w:hAnsi="Times New Roman" w:cs="Times New Roman"/>
          <w:b/>
          <w:color w:val="000000"/>
          <w:sz w:val="44"/>
          <w:szCs w:val="44"/>
          <w:u w:val="double"/>
          <w:lang w:val="en-US" w:bidi="ar-SA"/>
        </w:rPr>
      </w:pPr>
      <w:r w:rsidRPr="005B7B16">
        <w:rPr>
          <w:rFonts w:ascii="Times New Roman" w:eastAsia="Times New Roman" w:hAnsi="Times New Roman" w:cs="Times New Roman"/>
          <w:b/>
          <w:color w:val="000000"/>
          <w:sz w:val="44"/>
          <w:szCs w:val="44"/>
          <w:u w:val="double"/>
          <w:lang w:val="en-US" w:bidi="ar-SA"/>
        </w:rPr>
        <w:t>Expansion joints:</w:t>
      </w:r>
    </w:p>
    <w:p w:rsidR="005B7B16" w:rsidRPr="005B7B16" w:rsidRDefault="005B7B16" w:rsidP="005B7B16">
      <w:pPr>
        <w:shd w:val="clear" w:color="auto" w:fill="FFFFFF"/>
        <w:spacing w:before="120" w:after="120" w:line="240" w:lineRule="auto"/>
        <w:rPr>
          <w:rFonts w:ascii="Arial" w:eastAsia="Times New Roman" w:hAnsi="Arial" w:cs="Arial"/>
          <w:color w:val="222222"/>
          <w:sz w:val="28"/>
          <w:szCs w:val="28"/>
          <w:lang w:val="en-US" w:bidi="ar-SA"/>
        </w:rPr>
      </w:pPr>
      <w:r w:rsidRPr="005B7B16">
        <w:rPr>
          <w:rFonts w:ascii="Arial" w:eastAsia="Times New Roman" w:hAnsi="Arial" w:cs="Arial"/>
          <w:color w:val="222222"/>
          <w:sz w:val="28"/>
          <w:szCs w:val="28"/>
          <w:lang w:val="en-US" w:bidi="ar-SA"/>
        </w:rPr>
        <w:t>Bridge expansion joints are designed to allow for continuous traffic between structures while accommodating movement, shrinkage, and temperature variations on reinforced and prestressed concrete, composite, and steel structures. They stop the bridge from bending out of place in extreme conditions, and also allow enough vertical movement to permit bearing replacement </w:t>
      </w:r>
      <w:hyperlink r:id="rId16" w:anchor="cite_note-1" w:history="1">
        <w:r w:rsidRPr="005B7B16">
          <w:rPr>
            <w:rFonts w:ascii="Arial" w:eastAsia="Times New Roman" w:hAnsi="Arial" w:cs="Arial"/>
            <w:color w:val="0B0080"/>
            <w:sz w:val="28"/>
            <w:szCs w:val="28"/>
            <w:u w:val="single"/>
            <w:vertAlign w:val="superscript"/>
            <w:lang w:val="en-US" w:bidi="ar-SA"/>
          </w:rPr>
          <w:t>[1]</w:t>
        </w:r>
      </w:hyperlink>
      <w:r w:rsidRPr="005B7B16">
        <w:rPr>
          <w:rFonts w:ascii="Arial" w:eastAsia="Times New Roman" w:hAnsi="Arial" w:cs="Arial"/>
          <w:color w:val="222222"/>
          <w:sz w:val="28"/>
          <w:szCs w:val="28"/>
          <w:lang w:val="en-US" w:bidi="ar-SA"/>
        </w:rPr>
        <w:t xml:space="preserve"> without the need to dismantle the bridge expansion joint. There are various types, which can accommodate movement from 30 to 1,000 </w:t>
      </w:r>
      <w:r w:rsidR="0054578D" w:rsidRPr="005B7B16">
        <w:rPr>
          <w:rFonts w:ascii="Arial" w:eastAsia="Times New Roman" w:hAnsi="Arial" w:cs="Arial"/>
          <w:color w:val="222222"/>
          <w:sz w:val="28"/>
          <w:szCs w:val="28"/>
          <w:lang w:val="en-US" w:bidi="ar-SA"/>
        </w:rPr>
        <w:t>millimeters</w:t>
      </w:r>
      <w:r w:rsidRPr="005B7B16">
        <w:rPr>
          <w:rFonts w:ascii="Arial" w:eastAsia="Times New Roman" w:hAnsi="Arial" w:cs="Arial"/>
          <w:color w:val="222222"/>
          <w:sz w:val="28"/>
          <w:szCs w:val="28"/>
          <w:lang w:val="en-US" w:bidi="ar-SA"/>
        </w:rPr>
        <w:t xml:space="preserve"> (1.2 to 39.4 in). They include joints for small movement (EMSEAL BEJS, XJS, JEP, WR, WOSd, and Granor AC-AR), medium movement (ETIC EJ, Wd), and large movement (WP, ETIC EJF/Granor SFEJ).</w:t>
      </w:r>
    </w:p>
    <w:p w:rsidR="00C4585E" w:rsidRPr="00C4585E" w:rsidRDefault="00C4585E" w:rsidP="00C4585E">
      <w:pPr>
        <w:rPr>
          <w:rFonts w:ascii="Calibri" w:eastAsia="Calibri" w:hAnsi="Calibri" w:cs="Mangal"/>
          <w:b/>
          <w:sz w:val="36"/>
          <w:szCs w:val="36"/>
          <w:u w:val="single"/>
          <w:lang w:val="en-US" w:bidi="ar-SA"/>
        </w:rPr>
      </w:pPr>
    </w:p>
    <w:p w:rsidR="00C4585E" w:rsidRPr="00C4585E" w:rsidRDefault="00E2529E" w:rsidP="00C4585E">
      <w:pPr>
        <w:keepNext/>
        <w:keepLines/>
        <w:spacing w:before="480" w:after="0"/>
        <w:outlineLvl w:val="0"/>
        <w:rPr>
          <w:rFonts w:ascii="Arial Black" w:eastAsia="Times New Roman" w:hAnsi="Arial Black" w:cs="Mangal"/>
          <w:b/>
          <w:bCs/>
          <w:color w:val="365F91"/>
          <w:sz w:val="32"/>
          <w:szCs w:val="32"/>
          <w:lang w:val="en-US" w:bidi="ar-SA"/>
        </w:rPr>
      </w:pPr>
      <w:r w:rsidRPr="00E2529E">
        <w:rPr>
          <w:rFonts w:ascii="Calibri" w:eastAsia="Calibri" w:hAnsi="Calibri" w:cs="Mangal"/>
          <w:b/>
          <w:noProof/>
          <w:sz w:val="32"/>
          <w:szCs w:val="32"/>
          <w:lang w:eastAsia="en-IN" w:bidi="ar-SA"/>
        </w:rPr>
        <w:drawing>
          <wp:anchor distT="0" distB="0" distL="114300" distR="114300" simplePos="0" relativeHeight="251661312" behindDoc="1" locked="0" layoutInCell="1" allowOverlap="1" wp14:anchorId="49B04335" wp14:editId="0A0F36A0">
            <wp:simplePos x="0" y="0"/>
            <wp:positionH relativeFrom="column">
              <wp:posOffset>104775</wp:posOffset>
            </wp:positionH>
            <wp:positionV relativeFrom="paragraph">
              <wp:posOffset>111760</wp:posOffset>
            </wp:positionV>
            <wp:extent cx="4919356" cy="2943225"/>
            <wp:effectExtent l="0" t="0" r="0" b="0"/>
            <wp:wrapNone/>
            <wp:docPr id="8" name="Picture 4" descr="20180626_144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626_144323.jpg"/>
                    <pic:cNvPicPr/>
                  </pic:nvPicPr>
                  <pic:blipFill>
                    <a:blip r:embed="rId17" cstate="print"/>
                    <a:stretch>
                      <a:fillRect/>
                    </a:stretch>
                  </pic:blipFill>
                  <pic:spPr>
                    <a:xfrm>
                      <a:off x="0" y="0"/>
                      <a:ext cx="4919356" cy="2943225"/>
                    </a:xfrm>
                    <a:prstGeom prst="rect">
                      <a:avLst/>
                    </a:prstGeom>
                  </pic:spPr>
                </pic:pic>
              </a:graphicData>
            </a:graphic>
            <wp14:sizeRelH relativeFrom="margin">
              <wp14:pctWidth>0</wp14:pctWidth>
            </wp14:sizeRelH>
            <wp14:sizeRelV relativeFrom="margin">
              <wp14:pctHeight>0</wp14:pctHeight>
            </wp14:sizeRelV>
          </wp:anchor>
        </w:drawing>
      </w:r>
      <w:r w:rsidR="00C4585E" w:rsidRPr="00C4585E">
        <w:rPr>
          <w:rFonts w:ascii="Cambria" w:eastAsia="Times New Roman" w:hAnsi="Cambria" w:cs="Mangal"/>
          <w:b/>
          <w:bCs/>
          <w:color w:val="365F91"/>
          <w:sz w:val="28"/>
          <w:szCs w:val="28"/>
          <w:lang w:val="en-US" w:bidi="ar-SA"/>
        </w:rPr>
        <w:t xml:space="preserve">                                  </w:t>
      </w:r>
    </w:p>
    <w:p w:rsidR="00BC1353" w:rsidRDefault="00BC1353">
      <w:pPr>
        <w:rPr>
          <w:rFonts w:ascii="Times New Roman" w:hAnsi="Times New Roman" w:cs="Times New Roman"/>
          <w:b/>
          <w:bCs/>
          <w:sz w:val="36"/>
          <w:szCs w:val="36"/>
        </w:rPr>
      </w:pPr>
    </w:p>
    <w:p w:rsidR="00BC1353" w:rsidRDefault="00BC1353" w:rsidP="00C4585E">
      <w:pPr>
        <w:ind w:left="720"/>
        <w:rPr>
          <w:rFonts w:ascii="Times New Roman" w:hAnsi="Times New Roman" w:cs="Times New Roman"/>
          <w:b/>
          <w:bCs/>
          <w:sz w:val="36"/>
          <w:szCs w:val="36"/>
        </w:rPr>
      </w:pPr>
    </w:p>
    <w:p w:rsidR="00BC1353" w:rsidRDefault="00BC1353">
      <w:pPr>
        <w:rPr>
          <w:rFonts w:ascii="Times New Roman" w:hAnsi="Times New Roman" w:cs="Times New Roman"/>
          <w:b/>
          <w:bCs/>
          <w:sz w:val="36"/>
          <w:szCs w:val="36"/>
        </w:rPr>
      </w:pPr>
      <w:r>
        <w:rPr>
          <w:rFonts w:ascii="Times New Roman" w:hAnsi="Times New Roman" w:cs="Times New Roman"/>
          <w:b/>
          <w:bCs/>
          <w:sz w:val="36"/>
          <w:szCs w:val="36"/>
        </w:rPr>
        <w:br w:type="page"/>
      </w:r>
    </w:p>
    <w:p w:rsidR="00BC1353" w:rsidRPr="00E2529E" w:rsidRDefault="00E2529E" w:rsidP="00E2529E">
      <w:pPr>
        <w:ind w:left="720"/>
        <w:jc w:val="center"/>
        <w:rPr>
          <w:rFonts w:ascii="Times New Roman" w:hAnsi="Times New Roman" w:cs="Times New Roman"/>
          <w:b/>
          <w:bCs/>
          <w:sz w:val="52"/>
          <w:szCs w:val="52"/>
          <w:u w:val="double"/>
        </w:rPr>
      </w:pPr>
      <w:r>
        <w:rPr>
          <w:rFonts w:ascii="Times New Roman" w:hAnsi="Times New Roman" w:cs="Times New Roman"/>
          <w:b/>
          <w:bCs/>
          <w:sz w:val="52"/>
          <w:szCs w:val="52"/>
          <w:u w:val="double"/>
        </w:rPr>
        <w:lastRenderedPageBreak/>
        <w:t>ACKNOWLEDGEMENT:</w:t>
      </w:r>
    </w:p>
    <w:p w:rsidR="00D908AA" w:rsidRDefault="00D908AA" w:rsidP="00D908AA">
      <w:pPr>
        <w:rPr>
          <w:rFonts w:ascii="Times New Roman" w:hAnsi="Times New Roman" w:cs="Times New Roman"/>
          <w:b/>
          <w:bCs/>
          <w:sz w:val="36"/>
          <w:szCs w:val="36"/>
        </w:rPr>
      </w:pPr>
      <w:r w:rsidRPr="00D908AA">
        <w:rPr>
          <w:rFonts w:ascii="Times New Roman" w:hAnsi="Times New Roman" w:cs="Times New Roman"/>
          <w:b/>
          <w:bCs/>
          <w:sz w:val="36"/>
          <w:szCs w:val="36"/>
        </w:rPr>
        <w:t xml:space="preserve">I would like to express my deepest appreciation to all those who provided me the possibility to complete this </w:t>
      </w:r>
      <w:r>
        <w:rPr>
          <w:rFonts w:ascii="Times New Roman" w:hAnsi="Times New Roman" w:cs="Times New Roman"/>
          <w:b/>
          <w:bCs/>
          <w:sz w:val="36"/>
          <w:szCs w:val="36"/>
        </w:rPr>
        <w:t>Industrial Training</w:t>
      </w:r>
      <w:r w:rsidRPr="00D908AA">
        <w:rPr>
          <w:rFonts w:ascii="Times New Roman" w:hAnsi="Times New Roman" w:cs="Times New Roman"/>
          <w:b/>
          <w:bCs/>
          <w:sz w:val="36"/>
          <w:szCs w:val="36"/>
        </w:rPr>
        <w:t xml:space="preserve">.  A special gratitude I give to our </w:t>
      </w:r>
      <w:r>
        <w:rPr>
          <w:rFonts w:ascii="Times New Roman" w:hAnsi="Times New Roman" w:cs="Times New Roman"/>
          <w:b/>
          <w:bCs/>
          <w:sz w:val="36"/>
          <w:szCs w:val="36"/>
        </w:rPr>
        <w:t xml:space="preserve">respected Head of the Department of Civil Engineering </w:t>
      </w:r>
      <w:r w:rsidR="00F201F5">
        <w:rPr>
          <w:rFonts w:ascii="Times New Roman" w:hAnsi="Times New Roman" w:cs="Times New Roman"/>
          <w:b/>
          <w:bCs/>
          <w:sz w:val="36"/>
          <w:szCs w:val="36"/>
        </w:rPr>
        <w:t>of Techno India Batanagar</w:t>
      </w:r>
      <w:r w:rsidRPr="00D908AA">
        <w:rPr>
          <w:rFonts w:ascii="Times New Roman" w:hAnsi="Times New Roman" w:cs="Times New Roman"/>
          <w:b/>
          <w:bCs/>
          <w:sz w:val="36"/>
          <w:szCs w:val="36"/>
        </w:rPr>
        <w:t xml:space="preserve">, Mr. </w:t>
      </w:r>
      <w:r w:rsidR="0054578D">
        <w:rPr>
          <w:rFonts w:ascii="Times New Roman" w:hAnsi="Times New Roman" w:cs="Times New Roman"/>
          <w:b/>
          <w:bCs/>
          <w:sz w:val="36"/>
          <w:szCs w:val="36"/>
        </w:rPr>
        <w:t>Jayanta Maity,</w:t>
      </w:r>
      <w:r w:rsidRPr="00D908AA">
        <w:rPr>
          <w:rFonts w:ascii="Times New Roman" w:hAnsi="Times New Roman" w:cs="Times New Roman"/>
          <w:b/>
          <w:bCs/>
          <w:sz w:val="36"/>
          <w:szCs w:val="36"/>
        </w:rPr>
        <w:t xml:space="preserve"> whose contribution in stimulating suggestions and </w:t>
      </w:r>
      <w:r w:rsidR="00F201F5" w:rsidRPr="00D908AA">
        <w:rPr>
          <w:rFonts w:ascii="Times New Roman" w:hAnsi="Times New Roman" w:cs="Times New Roman"/>
          <w:b/>
          <w:bCs/>
          <w:sz w:val="36"/>
          <w:szCs w:val="36"/>
        </w:rPr>
        <w:t>encouragement, helped</w:t>
      </w:r>
      <w:r w:rsidRPr="00D908AA">
        <w:rPr>
          <w:rFonts w:ascii="Times New Roman" w:hAnsi="Times New Roman" w:cs="Times New Roman"/>
          <w:b/>
          <w:bCs/>
          <w:sz w:val="36"/>
          <w:szCs w:val="36"/>
        </w:rPr>
        <w:t xml:space="preserve"> me to coordinate my project especially in writing this report.</w:t>
      </w:r>
    </w:p>
    <w:p w:rsidR="00F201F5" w:rsidRDefault="00F201F5" w:rsidP="00F201F5">
      <w:pPr>
        <w:rPr>
          <w:rFonts w:ascii="Times New Roman" w:hAnsi="Times New Roman" w:cs="Times New Roman"/>
          <w:b/>
          <w:bCs/>
          <w:sz w:val="36"/>
          <w:szCs w:val="36"/>
        </w:rPr>
      </w:pPr>
      <w:r w:rsidRPr="00F201F5">
        <w:rPr>
          <w:rFonts w:ascii="Times New Roman" w:hAnsi="Times New Roman" w:cs="Times New Roman"/>
          <w:b/>
          <w:bCs/>
          <w:sz w:val="36"/>
          <w:szCs w:val="36"/>
        </w:rPr>
        <w:t>Furthermore, I would also like to acknowledge with much appreciation the crucial role</w:t>
      </w:r>
      <w:r>
        <w:rPr>
          <w:rFonts w:ascii="Times New Roman" w:hAnsi="Times New Roman" w:cs="Times New Roman"/>
          <w:b/>
          <w:bCs/>
          <w:sz w:val="36"/>
          <w:szCs w:val="36"/>
        </w:rPr>
        <w:t>s</w:t>
      </w:r>
      <w:r w:rsidRPr="00F201F5">
        <w:rPr>
          <w:rFonts w:ascii="Times New Roman" w:hAnsi="Times New Roman" w:cs="Times New Roman"/>
          <w:b/>
          <w:bCs/>
          <w:sz w:val="36"/>
          <w:szCs w:val="36"/>
        </w:rPr>
        <w:t xml:space="preserve"> of</w:t>
      </w:r>
      <w:r>
        <w:rPr>
          <w:rFonts w:ascii="Times New Roman" w:hAnsi="Times New Roman" w:cs="Times New Roman"/>
          <w:b/>
          <w:bCs/>
          <w:sz w:val="36"/>
          <w:szCs w:val="36"/>
        </w:rPr>
        <w:t xml:space="preserve"> the Chief Engineer of KMDA (R &amp; B Sector)</w:t>
      </w:r>
      <w:r w:rsidR="00612FD0">
        <w:rPr>
          <w:rFonts w:ascii="Times New Roman" w:hAnsi="Times New Roman" w:cs="Times New Roman"/>
          <w:b/>
          <w:bCs/>
          <w:sz w:val="36"/>
          <w:szCs w:val="36"/>
        </w:rPr>
        <w:t xml:space="preserve"> </w:t>
      </w:r>
      <w:r w:rsidR="00612FD0" w:rsidRPr="00612FD0">
        <w:rPr>
          <w:rFonts w:ascii="Times New Roman" w:hAnsi="Times New Roman" w:cs="Times New Roman"/>
          <w:b/>
          <w:bCs/>
          <w:sz w:val="36"/>
          <w:szCs w:val="36"/>
        </w:rPr>
        <w:t>Shri Debashis Manna</w:t>
      </w:r>
      <w:r>
        <w:rPr>
          <w:rFonts w:ascii="Times New Roman" w:hAnsi="Times New Roman" w:cs="Times New Roman"/>
          <w:b/>
          <w:bCs/>
          <w:sz w:val="36"/>
          <w:szCs w:val="36"/>
        </w:rPr>
        <w:t>, the Executive Engineer of KMDA (R</w:t>
      </w:r>
      <w:r w:rsidRPr="00F201F5">
        <w:rPr>
          <w:rFonts w:ascii="Times New Roman" w:hAnsi="Times New Roman" w:cs="Times New Roman"/>
          <w:b/>
          <w:bCs/>
          <w:sz w:val="36"/>
          <w:szCs w:val="36"/>
        </w:rPr>
        <w:t xml:space="preserve"> &amp; B Sector</w:t>
      </w:r>
      <w:r w:rsidR="00612FD0">
        <w:rPr>
          <w:rFonts w:ascii="Times New Roman" w:hAnsi="Times New Roman" w:cs="Times New Roman"/>
          <w:b/>
          <w:bCs/>
          <w:sz w:val="36"/>
          <w:szCs w:val="36"/>
        </w:rPr>
        <w:t>)</w:t>
      </w:r>
      <w:r w:rsidR="00DE342C" w:rsidRPr="00DE342C">
        <w:t xml:space="preserve"> </w:t>
      </w:r>
      <w:r w:rsidR="00DE342C" w:rsidRPr="00DE342C">
        <w:rPr>
          <w:rFonts w:ascii="Times New Roman" w:hAnsi="Times New Roman" w:cs="Times New Roman"/>
          <w:b/>
          <w:bCs/>
          <w:sz w:val="36"/>
          <w:szCs w:val="36"/>
        </w:rPr>
        <w:t>Shri Utpal Ranjan Dey</w:t>
      </w:r>
      <w:r w:rsidR="00DE342C">
        <w:rPr>
          <w:rFonts w:ascii="Times New Roman" w:hAnsi="Times New Roman" w:cs="Times New Roman"/>
          <w:b/>
          <w:bCs/>
          <w:sz w:val="36"/>
          <w:szCs w:val="36"/>
        </w:rPr>
        <w:t>,</w:t>
      </w:r>
      <w:r>
        <w:rPr>
          <w:rFonts w:ascii="Times New Roman" w:hAnsi="Times New Roman" w:cs="Times New Roman"/>
          <w:b/>
          <w:bCs/>
          <w:sz w:val="36"/>
          <w:szCs w:val="36"/>
        </w:rPr>
        <w:t xml:space="preserve"> the Project Manager of HCC, the on-site engineers of HCC, &amp; the safety engineer of HCC.</w:t>
      </w:r>
      <w:r w:rsidR="00612FD0">
        <w:rPr>
          <w:rFonts w:ascii="Times New Roman" w:hAnsi="Times New Roman" w:cs="Times New Roman"/>
          <w:b/>
          <w:bCs/>
          <w:sz w:val="36"/>
          <w:szCs w:val="36"/>
        </w:rPr>
        <w:t xml:space="preserve"> </w:t>
      </w:r>
    </w:p>
    <w:p w:rsidR="00612FD0" w:rsidRPr="00F201F5" w:rsidRDefault="00612FD0" w:rsidP="00F201F5">
      <w:pPr>
        <w:rPr>
          <w:rFonts w:ascii="Times New Roman" w:hAnsi="Times New Roman" w:cs="Times New Roman"/>
          <w:b/>
          <w:bCs/>
          <w:sz w:val="36"/>
          <w:szCs w:val="36"/>
        </w:rPr>
      </w:pPr>
      <w:r>
        <w:rPr>
          <w:rFonts w:ascii="Times New Roman" w:hAnsi="Times New Roman" w:cs="Times New Roman"/>
          <w:b/>
          <w:bCs/>
          <w:sz w:val="36"/>
          <w:szCs w:val="36"/>
        </w:rPr>
        <w:t xml:space="preserve">I would also like to express my gratitude to our respected Principal Mr. Ankur Ganguly, and our respected Director Mr. R.N Lahiri. </w:t>
      </w:r>
    </w:p>
    <w:p w:rsidR="00F201F5" w:rsidRPr="00D908AA" w:rsidRDefault="00F201F5" w:rsidP="00D908AA">
      <w:pPr>
        <w:rPr>
          <w:rFonts w:ascii="Times New Roman" w:hAnsi="Times New Roman" w:cs="Times New Roman"/>
          <w:b/>
          <w:bCs/>
          <w:sz w:val="36"/>
          <w:szCs w:val="36"/>
        </w:rPr>
      </w:pPr>
    </w:p>
    <w:p w:rsidR="00BC1353" w:rsidRDefault="00BC1353">
      <w:pPr>
        <w:rPr>
          <w:rFonts w:ascii="Times New Roman" w:hAnsi="Times New Roman" w:cs="Times New Roman"/>
          <w:b/>
          <w:bCs/>
          <w:sz w:val="36"/>
          <w:szCs w:val="36"/>
        </w:rPr>
      </w:pPr>
      <w:r>
        <w:rPr>
          <w:rFonts w:ascii="Times New Roman" w:hAnsi="Times New Roman" w:cs="Times New Roman"/>
          <w:b/>
          <w:bCs/>
          <w:sz w:val="36"/>
          <w:szCs w:val="36"/>
        </w:rPr>
        <w:br w:type="page"/>
      </w:r>
    </w:p>
    <w:p w:rsidR="00BC1353" w:rsidRPr="00E2529E" w:rsidRDefault="00E2529E" w:rsidP="00E2529E">
      <w:pPr>
        <w:ind w:left="720"/>
        <w:jc w:val="center"/>
        <w:rPr>
          <w:rFonts w:ascii="Times New Roman" w:hAnsi="Times New Roman" w:cs="Times New Roman"/>
          <w:b/>
          <w:bCs/>
          <w:sz w:val="52"/>
          <w:szCs w:val="52"/>
          <w:u w:val="double"/>
        </w:rPr>
      </w:pPr>
      <w:r>
        <w:rPr>
          <w:rFonts w:ascii="Times New Roman" w:hAnsi="Times New Roman" w:cs="Times New Roman"/>
          <w:b/>
          <w:bCs/>
          <w:sz w:val="52"/>
          <w:szCs w:val="52"/>
          <w:u w:val="double"/>
        </w:rPr>
        <w:lastRenderedPageBreak/>
        <w:t>CONCLUSION:</w:t>
      </w:r>
    </w:p>
    <w:p w:rsidR="00612FD0" w:rsidRDefault="00612FD0">
      <w:pPr>
        <w:rPr>
          <w:rFonts w:ascii="Times New Roman" w:hAnsi="Times New Roman" w:cs="Times New Roman"/>
          <w:b/>
          <w:bCs/>
          <w:sz w:val="36"/>
          <w:szCs w:val="36"/>
        </w:rPr>
      </w:pPr>
    </w:p>
    <w:p w:rsidR="00BC1353" w:rsidRDefault="00612FD0">
      <w:pPr>
        <w:rPr>
          <w:rFonts w:ascii="Times New Roman" w:hAnsi="Times New Roman" w:cs="Times New Roman"/>
          <w:b/>
          <w:bCs/>
          <w:sz w:val="36"/>
          <w:szCs w:val="36"/>
        </w:rPr>
      </w:pPr>
      <w:r>
        <w:rPr>
          <w:rFonts w:ascii="Times New Roman" w:hAnsi="Times New Roman" w:cs="Times New Roman"/>
          <w:b/>
          <w:bCs/>
          <w:sz w:val="36"/>
          <w:szCs w:val="36"/>
        </w:rPr>
        <w:t xml:space="preserve">In the end, I could not express in words the amount of experience I gained from the on-site vocational Industrial training on the Maa Flyover Project. I sincerely hope to </w:t>
      </w:r>
      <w:r w:rsidR="00DE342C">
        <w:rPr>
          <w:rFonts w:ascii="Times New Roman" w:hAnsi="Times New Roman" w:cs="Times New Roman"/>
          <w:b/>
          <w:bCs/>
          <w:sz w:val="36"/>
          <w:szCs w:val="36"/>
        </w:rPr>
        <w:t>practically apply the vast knowledge I gained in this training in the professional life in the near future .</w:t>
      </w:r>
      <w:r w:rsidR="00BC1353">
        <w:rPr>
          <w:rFonts w:ascii="Times New Roman" w:hAnsi="Times New Roman" w:cs="Times New Roman"/>
          <w:b/>
          <w:bCs/>
          <w:sz w:val="36"/>
          <w:szCs w:val="36"/>
        </w:rPr>
        <w:br w:type="page"/>
      </w:r>
    </w:p>
    <w:p w:rsidR="00BC1353" w:rsidRDefault="00BC1353" w:rsidP="00E2529E">
      <w:pPr>
        <w:ind w:left="720"/>
        <w:jc w:val="center"/>
        <w:rPr>
          <w:rFonts w:ascii="Times New Roman" w:hAnsi="Times New Roman" w:cs="Times New Roman"/>
          <w:b/>
          <w:bCs/>
          <w:sz w:val="72"/>
          <w:szCs w:val="72"/>
          <w:u w:val="double"/>
        </w:rPr>
      </w:pPr>
    </w:p>
    <w:p w:rsidR="00E2529E" w:rsidRDefault="00E2529E" w:rsidP="00E2529E">
      <w:pPr>
        <w:ind w:left="720"/>
        <w:jc w:val="center"/>
        <w:rPr>
          <w:rFonts w:ascii="Times New Roman" w:hAnsi="Times New Roman" w:cs="Times New Roman"/>
          <w:b/>
          <w:bCs/>
          <w:sz w:val="72"/>
          <w:szCs w:val="72"/>
          <w:u w:val="double"/>
        </w:rPr>
      </w:pPr>
    </w:p>
    <w:p w:rsidR="00E2529E" w:rsidRDefault="00E2529E" w:rsidP="00E2529E">
      <w:pPr>
        <w:ind w:left="720"/>
        <w:jc w:val="center"/>
        <w:rPr>
          <w:rFonts w:ascii="Times New Roman" w:hAnsi="Times New Roman" w:cs="Times New Roman"/>
          <w:b/>
          <w:bCs/>
          <w:sz w:val="72"/>
          <w:szCs w:val="72"/>
          <w:u w:val="double"/>
        </w:rPr>
      </w:pPr>
    </w:p>
    <w:p w:rsidR="00E2529E" w:rsidRDefault="00E2529E" w:rsidP="00E2529E">
      <w:pPr>
        <w:ind w:left="720"/>
        <w:jc w:val="center"/>
        <w:rPr>
          <w:rFonts w:ascii="Times New Roman" w:hAnsi="Times New Roman" w:cs="Times New Roman"/>
          <w:b/>
          <w:bCs/>
          <w:sz w:val="72"/>
          <w:szCs w:val="72"/>
          <w:u w:val="double"/>
        </w:rPr>
      </w:pPr>
    </w:p>
    <w:p w:rsidR="00E2529E" w:rsidRDefault="00E2529E" w:rsidP="00E2529E">
      <w:pPr>
        <w:ind w:left="720"/>
        <w:jc w:val="center"/>
        <w:rPr>
          <w:rFonts w:ascii="Times New Roman" w:hAnsi="Times New Roman" w:cs="Times New Roman"/>
          <w:b/>
          <w:bCs/>
          <w:sz w:val="72"/>
          <w:szCs w:val="72"/>
          <w:u w:val="double"/>
        </w:rPr>
      </w:pPr>
    </w:p>
    <w:p w:rsidR="00E2529E" w:rsidRPr="00E2529E" w:rsidRDefault="00E2529E" w:rsidP="00E2529E">
      <w:pPr>
        <w:ind w:left="720"/>
        <w:jc w:val="center"/>
        <w:rPr>
          <w:rFonts w:ascii="Times New Roman" w:hAnsi="Times New Roman" w:cs="Times New Roman"/>
          <w:b/>
          <w:bCs/>
          <w:sz w:val="72"/>
          <w:szCs w:val="72"/>
          <w:u w:val="double"/>
        </w:rPr>
      </w:pPr>
      <w:r>
        <w:rPr>
          <w:rFonts w:ascii="Times New Roman" w:hAnsi="Times New Roman" w:cs="Times New Roman"/>
          <w:b/>
          <w:bCs/>
          <w:sz w:val="72"/>
          <w:szCs w:val="72"/>
          <w:u w:val="double"/>
        </w:rPr>
        <w:t>THANK-YOU</w:t>
      </w:r>
    </w:p>
    <w:p w:rsidR="00BC1353" w:rsidRDefault="00BC1353">
      <w:pPr>
        <w:rPr>
          <w:rFonts w:ascii="Times New Roman" w:hAnsi="Times New Roman" w:cs="Times New Roman"/>
          <w:b/>
          <w:bCs/>
          <w:sz w:val="36"/>
          <w:szCs w:val="36"/>
        </w:rPr>
      </w:pPr>
      <w:r>
        <w:rPr>
          <w:rFonts w:ascii="Times New Roman" w:hAnsi="Times New Roman" w:cs="Times New Roman"/>
          <w:b/>
          <w:bCs/>
          <w:sz w:val="36"/>
          <w:szCs w:val="36"/>
        </w:rPr>
        <w:br w:type="page"/>
      </w:r>
    </w:p>
    <w:p w:rsidR="00BC1353" w:rsidRDefault="00BC1353" w:rsidP="00E2529E">
      <w:pPr>
        <w:ind w:left="720"/>
        <w:rPr>
          <w:rFonts w:ascii="Times New Roman" w:hAnsi="Times New Roman" w:cs="Times New Roman"/>
          <w:b/>
          <w:bCs/>
          <w:sz w:val="36"/>
          <w:szCs w:val="36"/>
        </w:rPr>
      </w:pPr>
    </w:p>
    <w:p w:rsidR="00BC1353" w:rsidRDefault="00BC1353" w:rsidP="00A04595">
      <w:pPr>
        <w:rPr>
          <w:rFonts w:ascii="Times New Roman" w:hAnsi="Times New Roman" w:cs="Times New Roman"/>
          <w:b/>
          <w:bCs/>
          <w:sz w:val="36"/>
          <w:szCs w:val="36"/>
        </w:rPr>
      </w:pPr>
      <w:r>
        <w:rPr>
          <w:rFonts w:ascii="Times New Roman" w:hAnsi="Times New Roman" w:cs="Times New Roman"/>
          <w:b/>
          <w:bCs/>
          <w:sz w:val="36"/>
          <w:szCs w:val="36"/>
        </w:rPr>
        <w:br w:type="page"/>
      </w:r>
    </w:p>
    <w:p w:rsidR="00BC1353" w:rsidRDefault="00BC1353">
      <w:pPr>
        <w:rPr>
          <w:rFonts w:ascii="Times New Roman" w:hAnsi="Times New Roman" w:cs="Times New Roman"/>
          <w:b/>
          <w:bCs/>
          <w:sz w:val="36"/>
          <w:szCs w:val="36"/>
        </w:rPr>
      </w:pPr>
      <w:r>
        <w:rPr>
          <w:rFonts w:ascii="Times New Roman" w:hAnsi="Times New Roman" w:cs="Times New Roman"/>
          <w:b/>
          <w:bCs/>
          <w:sz w:val="36"/>
          <w:szCs w:val="36"/>
        </w:rPr>
        <w:lastRenderedPageBreak/>
        <w:br w:type="page"/>
      </w:r>
      <w:bookmarkStart w:id="0" w:name="_GoBack"/>
      <w:bookmarkEnd w:id="0"/>
    </w:p>
    <w:sectPr w:rsidR="00BC1353">
      <w:headerReference w:type="defaul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11577" w:rsidRDefault="00711577" w:rsidP="00A15FCB">
      <w:pPr>
        <w:spacing w:after="0" w:line="240" w:lineRule="auto"/>
      </w:pPr>
      <w:r>
        <w:separator/>
      </w:r>
    </w:p>
  </w:endnote>
  <w:endnote w:type="continuationSeparator" w:id="0">
    <w:p w:rsidR="00711577" w:rsidRDefault="00711577" w:rsidP="00A15F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angal">
    <w:altName w:val="Courier New"/>
    <w:panose1 w:val="00000400000000000000"/>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11577" w:rsidRDefault="00711577" w:rsidP="00A15FCB">
      <w:pPr>
        <w:spacing w:after="0" w:line="240" w:lineRule="auto"/>
      </w:pPr>
      <w:r>
        <w:separator/>
      </w:r>
    </w:p>
  </w:footnote>
  <w:footnote w:type="continuationSeparator" w:id="0">
    <w:p w:rsidR="00711577" w:rsidRDefault="00711577" w:rsidP="00A15F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29930938"/>
      <w:docPartObj>
        <w:docPartGallery w:val="Page Numbers (Top of Page)"/>
        <w:docPartUnique/>
      </w:docPartObj>
    </w:sdtPr>
    <w:sdtEndPr>
      <w:rPr>
        <w:noProof/>
      </w:rPr>
    </w:sdtEndPr>
    <w:sdtContent>
      <w:p w:rsidR="00A15FCB" w:rsidRDefault="00A15FCB">
        <w:pPr>
          <w:pStyle w:val="Header"/>
          <w:jc w:val="right"/>
        </w:pPr>
        <w:r>
          <w:fldChar w:fldCharType="begin"/>
        </w:r>
        <w:r>
          <w:instrText xml:space="preserve"> PAGE   \* MERGEFORMAT </w:instrText>
        </w:r>
        <w:r>
          <w:fldChar w:fldCharType="separate"/>
        </w:r>
        <w:r w:rsidR="00B46F23">
          <w:rPr>
            <w:noProof/>
          </w:rPr>
          <w:t>21</w:t>
        </w:r>
        <w:r>
          <w:rPr>
            <w:noProof/>
          </w:rPr>
          <w:fldChar w:fldCharType="end"/>
        </w:r>
      </w:p>
    </w:sdtContent>
  </w:sdt>
  <w:p w:rsidR="00A15FCB" w:rsidRDefault="00A15FCB">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154B30"/>
    <w:multiLevelType w:val="hybridMultilevel"/>
    <w:tmpl w:val="F432AC4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4F6F28B4"/>
    <w:multiLevelType w:val="hybridMultilevel"/>
    <w:tmpl w:val="63ECA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FAB08E4"/>
    <w:multiLevelType w:val="hybridMultilevel"/>
    <w:tmpl w:val="1E4CC90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5FCB"/>
    <w:rsid w:val="00021C2D"/>
    <w:rsid w:val="00164257"/>
    <w:rsid w:val="00174ED3"/>
    <w:rsid w:val="00180B26"/>
    <w:rsid w:val="0054578D"/>
    <w:rsid w:val="005B7B16"/>
    <w:rsid w:val="006113A6"/>
    <w:rsid w:val="00612FD0"/>
    <w:rsid w:val="006729E0"/>
    <w:rsid w:val="00711577"/>
    <w:rsid w:val="00925172"/>
    <w:rsid w:val="009331D5"/>
    <w:rsid w:val="00A04595"/>
    <w:rsid w:val="00A15FCB"/>
    <w:rsid w:val="00B46F23"/>
    <w:rsid w:val="00BC1353"/>
    <w:rsid w:val="00C4585E"/>
    <w:rsid w:val="00D908AA"/>
    <w:rsid w:val="00DE342C"/>
    <w:rsid w:val="00E2529E"/>
    <w:rsid w:val="00F201F5"/>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BA173F"/>
  <w15:docId w15:val="{E1C84C91-E939-4A8B-9247-04467A0244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lang w:val="en-IN" w:eastAsia="en-US" w:bidi="hi-IN"/>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C4585E"/>
    <w:pPr>
      <w:keepNext/>
      <w:keepLines/>
      <w:spacing w:before="480" w:after="0"/>
      <w:outlineLvl w:val="0"/>
    </w:pPr>
    <w:rPr>
      <w:rFonts w:ascii="Cambria" w:eastAsia="Times New Roman" w:hAnsi="Cambria" w:cs="Mangal"/>
      <w:b/>
      <w:bCs/>
      <w:color w:val="365F91"/>
      <w:sz w:val="28"/>
      <w:szCs w:val="28"/>
    </w:rPr>
  </w:style>
  <w:style w:type="paragraph" w:styleId="Heading3">
    <w:name w:val="heading 3"/>
    <w:basedOn w:val="Normal"/>
    <w:next w:val="Normal"/>
    <w:link w:val="Heading3Char"/>
    <w:uiPriority w:val="9"/>
    <w:semiHidden/>
    <w:unhideWhenUsed/>
    <w:qFormat/>
    <w:rsid w:val="005B7B1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15FCB"/>
    <w:pPr>
      <w:ind w:left="720"/>
      <w:contextualSpacing/>
    </w:pPr>
  </w:style>
  <w:style w:type="paragraph" w:styleId="Header">
    <w:name w:val="header"/>
    <w:basedOn w:val="Normal"/>
    <w:link w:val="HeaderChar"/>
    <w:uiPriority w:val="99"/>
    <w:unhideWhenUsed/>
    <w:rsid w:val="00A15FCB"/>
    <w:pPr>
      <w:tabs>
        <w:tab w:val="center" w:pos="4513"/>
        <w:tab w:val="right" w:pos="9026"/>
      </w:tabs>
      <w:spacing w:after="0" w:line="240" w:lineRule="auto"/>
    </w:pPr>
  </w:style>
  <w:style w:type="character" w:customStyle="1" w:styleId="HeaderChar">
    <w:name w:val="Header Char"/>
    <w:basedOn w:val="DefaultParagraphFont"/>
    <w:link w:val="Header"/>
    <w:uiPriority w:val="99"/>
    <w:rsid w:val="00A15FCB"/>
  </w:style>
  <w:style w:type="paragraph" w:styleId="Footer">
    <w:name w:val="footer"/>
    <w:basedOn w:val="Normal"/>
    <w:link w:val="FooterChar"/>
    <w:uiPriority w:val="99"/>
    <w:unhideWhenUsed/>
    <w:rsid w:val="00A15FCB"/>
    <w:pPr>
      <w:tabs>
        <w:tab w:val="center" w:pos="4513"/>
        <w:tab w:val="right" w:pos="9026"/>
      </w:tabs>
      <w:spacing w:after="0" w:line="240" w:lineRule="auto"/>
    </w:pPr>
  </w:style>
  <w:style w:type="character" w:customStyle="1" w:styleId="FooterChar">
    <w:name w:val="Footer Char"/>
    <w:basedOn w:val="DefaultParagraphFont"/>
    <w:link w:val="Footer"/>
    <w:uiPriority w:val="99"/>
    <w:rsid w:val="00A15FCB"/>
  </w:style>
  <w:style w:type="paragraph" w:styleId="BalloonText">
    <w:name w:val="Balloon Text"/>
    <w:basedOn w:val="Normal"/>
    <w:link w:val="BalloonTextChar"/>
    <w:uiPriority w:val="99"/>
    <w:semiHidden/>
    <w:unhideWhenUsed/>
    <w:rsid w:val="00BC1353"/>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BC1353"/>
    <w:rPr>
      <w:rFonts w:ascii="Tahoma" w:hAnsi="Tahoma" w:cs="Mangal"/>
      <w:sz w:val="16"/>
      <w:szCs w:val="14"/>
    </w:rPr>
  </w:style>
  <w:style w:type="paragraph" w:customStyle="1" w:styleId="Heading11">
    <w:name w:val="Heading 11"/>
    <w:basedOn w:val="Normal"/>
    <w:next w:val="Normal"/>
    <w:uiPriority w:val="9"/>
    <w:qFormat/>
    <w:rsid w:val="00C4585E"/>
    <w:pPr>
      <w:keepNext/>
      <w:keepLines/>
      <w:spacing w:before="480" w:after="0"/>
      <w:outlineLvl w:val="0"/>
    </w:pPr>
    <w:rPr>
      <w:rFonts w:ascii="Cambria" w:eastAsia="Times New Roman" w:hAnsi="Cambria" w:cs="Mangal"/>
      <w:b/>
      <w:bCs/>
      <w:color w:val="365F91"/>
      <w:sz w:val="28"/>
      <w:szCs w:val="28"/>
      <w:lang w:val="en-US" w:bidi="ar-SA"/>
    </w:rPr>
  </w:style>
  <w:style w:type="character" w:customStyle="1" w:styleId="Heading1Char">
    <w:name w:val="Heading 1 Char"/>
    <w:basedOn w:val="DefaultParagraphFont"/>
    <w:link w:val="Heading1"/>
    <w:uiPriority w:val="9"/>
    <w:rsid w:val="00C4585E"/>
    <w:rPr>
      <w:rFonts w:ascii="Cambria" w:eastAsia="Times New Roman" w:hAnsi="Cambria" w:cs="Mangal"/>
      <w:b/>
      <w:bCs/>
      <w:color w:val="365F91"/>
      <w:sz w:val="28"/>
      <w:szCs w:val="28"/>
    </w:rPr>
  </w:style>
  <w:style w:type="character" w:customStyle="1" w:styleId="Heading1Char1">
    <w:name w:val="Heading 1 Char1"/>
    <w:basedOn w:val="DefaultParagraphFont"/>
    <w:uiPriority w:val="9"/>
    <w:rsid w:val="00C4585E"/>
    <w:rPr>
      <w:rFonts w:asciiTheme="majorHAnsi" w:eastAsiaTheme="majorEastAsia" w:hAnsiTheme="majorHAnsi" w:cstheme="majorBidi"/>
      <w:b/>
      <w:bCs/>
      <w:color w:val="365F91" w:themeColor="accent1" w:themeShade="BF"/>
      <w:sz w:val="28"/>
      <w:szCs w:val="25"/>
    </w:rPr>
  </w:style>
  <w:style w:type="character" w:customStyle="1" w:styleId="Heading3Char">
    <w:name w:val="Heading 3 Char"/>
    <w:basedOn w:val="DefaultParagraphFont"/>
    <w:link w:val="Heading3"/>
    <w:uiPriority w:val="9"/>
    <w:semiHidden/>
    <w:rsid w:val="005B7B16"/>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75124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s://image.slidesharecdn.com/steelformwork-130624235157-phpapp02/95/steel-formwork-3-638.jpg?cb=1372117988" TargetMode="External"/><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hyperlink" Target="https://en.wikipedia.org/wiki/Expansion_joint"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1</Pages>
  <Words>1886</Words>
  <Characters>10756</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Abhishek Das</cp:lastModifiedBy>
  <cp:revision>5</cp:revision>
  <cp:lastPrinted>2018-11-29T04:20:00Z</cp:lastPrinted>
  <dcterms:created xsi:type="dcterms:W3CDTF">2018-11-29T03:44:00Z</dcterms:created>
  <dcterms:modified xsi:type="dcterms:W3CDTF">2018-11-29T04:32:00Z</dcterms:modified>
</cp:coreProperties>
</file>